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C42" w:rsidRPr="000B6309" w:rsidRDefault="00E17C42" w:rsidP="00E17C42">
      <w:pPr>
        <w:jc w:val="center"/>
        <w:rPr>
          <w:rFonts w:ascii="Times New Roman" w:hAnsi="Times New Roman" w:cs="Times New Roman"/>
          <w:b/>
          <w:sz w:val="32"/>
          <w:szCs w:val="24"/>
        </w:rPr>
      </w:pPr>
      <w:r w:rsidRPr="000B6309">
        <w:rPr>
          <w:rFonts w:ascii="Times New Roman" w:hAnsi="Times New Roman" w:cs="Times New Roman"/>
          <w:b/>
          <w:sz w:val="32"/>
          <w:szCs w:val="24"/>
        </w:rPr>
        <w:t>Background Information Required for Approval of State PIPs for 2013-14</w:t>
      </w:r>
    </w:p>
    <w:p w:rsidR="00E17C42" w:rsidRPr="000B6309" w:rsidRDefault="00E17C42" w:rsidP="00E17C42">
      <w:pPr>
        <w:rPr>
          <w:rFonts w:ascii="Times New Roman" w:hAnsi="Times New Roman" w:cs="Times New Roman"/>
          <w:sz w:val="24"/>
          <w:szCs w:val="24"/>
        </w:rPr>
      </w:pPr>
    </w:p>
    <w:p w:rsidR="00E17C42" w:rsidRPr="000B6309" w:rsidRDefault="00E17C42" w:rsidP="00E17C42">
      <w:pPr>
        <w:jc w:val="right"/>
        <w:rPr>
          <w:rFonts w:ascii="Times New Roman" w:hAnsi="Times New Roman" w:cs="Times New Roman"/>
          <w:b/>
          <w:bCs/>
        </w:rPr>
      </w:pPr>
      <w:r w:rsidRPr="000B6309">
        <w:rPr>
          <w:rFonts w:ascii="Times New Roman" w:hAnsi="Times New Roman" w:cs="Times New Roman"/>
          <w:b/>
        </w:rPr>
        <w:t>F.M.R. Code- A</w:t>
      </w:r>
      <w:r>
        <w:rPr>
          <w:rFonts w:ascii="Times New Roman" w:hAnsi="Times New Roman" w:cs="Times New Roman"/>
          <w:b/>
        </w:rPr>
        <w:t>.8</w:t>
      </w:r>
      <w:r w:rsidRPr="000B6309">
        <w:rPr>
          <w:rFonts w:ascii="Times New Roman" w:hAnsi="Times New Roman" w:cs="Times New Roman"/>
          <w:b/>
        </w:rPr>
        <w:t>. – Human Resources</w:t>
      </w:r>
      <w:r>
        <w:rPr>
          <w:rFonts w:ascii="Times New Roman" w:hAnsi="Times New Roman" w:cs="Times New Roman"/>
          <w:b/>
        </w:rPr>
        <w:tab/>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HR-</w:t>
      </w:r>
      <w:r w:rsidRPr="000B6309">
        <w:rPr>
          <w:rFonts w:ascii="Times New Roman" w:hAnsi="Times New Roman" w:cs="Times New Roman"/>
          <w:b/>
          <w:bCs/>
        </w:rPr>
        <w:t>ANNEXURE- I</w:t>
      </w:r>
    </w:p>
    <w:p w:rsidR="00E17C42" w:rsidRPr="000B6309" w:rsidRDefault="00E17C42" w:rsidP="00E17C42">
      <w:pPr>
        <w:jc w:val="center"/>
        <w:rPr>
          <w:rFonts w:ascii="Times New Roman" w:hAnsi="Times New Roman" w:cs="Times New Roman"/>
        </w:rPr>
      </w:pPr>
      <w:r w:rsidRPr="000B6309">
        <w:rPr>
          <w:rFonts w:ascii="Times New Roman" w:hAnsi="Times New Roman" w:cs="Times New Roman"/>
          <w:b/>
          <w:bCs/>
        </w:rPr>
        <w:t>OVERALL HUMAN RESOURCE SHEET</w:t>
      </w:r>
    </w:p>
    <w:tbl>
      <w:tblPr>
        <w:tblStyle w:val="TableGrid"/>
        <w:tblW w:w="14989" w:type="dxa"/>
        <w:jc w:val="center"/>
        <w:tblInd w:w="1598" w:type="dxa"/>
        <w:tblLayout w:type="fixed"/>
        <w:tblLook w:val="04A0"/>
      </w:tblPr>
      <w:tblGrid>
        <w:gridCol w:w="1915"/>
        <w:gridCol w:w="720"/>
        <w:gridCol w:w="810"/>
        <w:gridCol w:w="720"/>
        <w:gridCol w:w="810"/>
        <w:gridCol w:w="1170"/>
        <w:gridCol w:w="955"/>
        <w:gridCol w:w="678"/>
        <w:gridCol w:w="617"/>
        <w:gridCol w:w="720"/>
        <w:gridCol w:w="810"/>
        <w:gridCol w:w="720"/>
        <w:gridCol w:w="1170"/>
        <w:gridCol w:w="823"/>
        <w:gridCol w:w="810"/>
        <w:gridCol w:w="757"/>
        <w:gridCol w:w="784"/>
      </w:tblGrid>
      <w:tr w:rsidR="00E17C42" w:rsidRPr="000B6309" w:rsidTr="0055326F">
        <w:trPr>
          <w:tblHeader/>
          <w:jc w:val="center"/>
        </w:trPr>
        <w:tc>
          <w:tcPr>
            <w:tcW w:w="1915" w:type="dxa"/>
            <w:vMerge w:val="restart"/>
          </w:tcPr>
          <w:p w:rsidR="00E17C42" w:rsidRPr="000B6309" w:rsidRDefault="00E17C42" w:rsidP="004E19D7">
            <w:pPr>
              <w:jc w:val="center"/>
              <w:rPr>
                <w:rFonts w:ascii="Times New Roman" w:hAnsi="Times New Roman" w:cs="Times New Roman"/>
                <w:b/>
                <w:sz w:val="20"/>
                <w:szCs w:val="20"/>
              </w:rPr>
            </w:pPr>
          </w:p>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Category/ type of personnel</w:t>
            </w:r>
          </w:p>
        </w:tc>
        <w:tc>
          <w:tcPr>
            <w:tcW w:w="5185" w:type="dxa"/>
            <w:gridSpan w:val="6"/>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State total</w:t>
            </w:r>
          </w:p>
        </w:tc>
        <w:tc>
          <w:tcPr>
            <w:tcW w:w="678" w:type="dxa"/>
          </w:tcPr>
          <w:p w:rsidR="00E17C42" w:rsidRPr="000B6309" w:rsidRDefault="00E17C42" w:rsidP="004E19D7">
            <w:pPr>
              <w:jc w:val="center"/>
              <w:rPr>
                <w:rFonts w:ascii="Times New Roman" w:hAnsi="Times New Roman" w:cs="Times New Roman"/>
                <w:b/>
                <w:sz w:val="20"/>
                <w:szCs w:val="20"/>
              </w:rPr>
            </w:pPr>
          </w:p>
        </w:tc>
        <w:tc>
          <w:tcPr>
            <w:tcW w:w="4860" w:type="dxa"/>
            <w:gridSpan w:val="6"/>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High focus district total</w:t>
            </w:r>
          </w:p>
        </w:tc>
        <w:tc>
          <w:tcPr>
            <w:tcW w:w="810" w:type="dxa"/>
          </w:tcPr>
          <w:p w:rsidR="00E17C42" w:rsidRPr="000B6309" w:rsidRDefault="00E17C42" w:rsidP="004E19D7">
            <w:pPr>
              <w:jc w:val="center"/>
              <w:rPr>
                <w:rFonts w:ascii="Times New Roman" w:hAnsi="Times New Roman" w:cs="Times New Roman"/>
                <w:b/>
                <w:sz w:val="20"/>
                <w:szCs w:val="20"/>
              </w:rPr>
            </w:pPr>
          </w:p>
        </w:tc>
        <w:tc>
          <w:tcPr>
            <w:tcW w:w="1541" w:type="dxa"/>
            <w:gridSpan w:val="2"/>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Total  posts proposed in 2013-14 PIP (existing+new)</w:t>
            </w:r>
          </w:p>
        </w:tc>
      </w:tr>
      <w:tr w:rsidR="00E17C42" w:rsidRPr="000B6309" w:rsidTr="0055326F">
        <w:trPr>
          <w:tblHeader/>
          <w:jc w:val="center"/>
        </w:trPr>
        <w:tc>
          <w:tcPr>
            <w:tcW w:w="1915" w:type="dxa"/>
            <w:vMerge/>
          </w:tcPr>
          <w:p w:rsidR="00E17C42" w:rsidRPr="000B6309" w:rsidRDefault="00E17C42" w:rsidP="004E19D7">
            <w:pPr>
              <w:jc w:val="center"/>
              <w:rPr>
                <w:rFonts w:ascii="Times New Roman" w:hAnsi="Times New Roman" w:cs="Times New Roman"/>
                <w:b/>
                <w:sz w:val="20"/>
                <w:szCs w:val="20"/>
              </w:rPr>
            </w:pPr>
          </w:p>
        </w:tc>
        <w:tc>
          <w:tcPr>
            <w:tcW w:w="720" w:type="dxa"/>
            <w:vMerge w:val="restart"/>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*Required</w:t>
            </w:r>
          </w:p>
        </w:tc>
        <w:tc>
          <w:tcPr>
            <w:tcW w:w="1530" w:type="dxa"/>
            <w:gridSpan w:val="2"/>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Regular</w:t>
            </w:r>
          </w:p>
        </w:tc>
        <w:tc>
          <w:tcPr>
            <w:tcW w:w="2935" w:type="dxa"/>
            <w:gridSpan w:val="3"/>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Contractual</w:t>
            </w:r>
          </w:p>
        </w:tc>
        <w:tc>
          <w:tcPr>
            <w:tcW w:w="678" w:type="dxa"/>
            <w:vMerge w:val="restart"/>
          </w:tcPr>
          <w:p w:rsidR="00E17C42" w:rsidRPr="000B6309" w:rsidRDefault="00E17C42" w:rsidP="004E19D7">
            <w:pPr>
              <w:jc w:val="center"/>
              <w:rPr>
                <w:rFonts w:ascii="Times New Roman" w:hAnsi="Times New Roman" w:cs="Times New Roman"/>
                <w:b/>
                <w:sz w:val="20"/>
                <w:szCs w:val="20"/>
              </w:rPr>
            </w:pPr>
          </w:p>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Total in position A+B+C</w:t>
            </w:r>
          </w:p>
        </w:tc>
        <w:tc>
          <w:tcPr>
            <w:tcW w:w="617" w:type="dxa"/>
            <w:vMerge w:val="restart"/>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Required</w:t>
            </w:r>
          </w:p>
        </w:tc>
        <w:tc>
          <w:tcPr>
            <w:tcW w:w="1530" w:type="dxa"/>
            <w:gridSpan w:val="2"/>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Regular</w:t>
            </w:r>
          </w:p>
        </w:tc>
        <w:tc>
          <w:tcPr>
            <w:tcW w:w="2713" w:type="dxa"/>
            <w:gridSpan w:val="3"/>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Contractual</w:t>
            </w:r>
          </w:p>
        </w:tc>
        <w:tc>
          <w:tcPr>
            <w:tcW w:w="810" w:type="dxa"/>
          </w:tcPr>
          <w:p w:rsidR="00E17C42" w:rsidRPr="000B6309" w:rsidRDefault="00E17C42" w:rsidP="004E19D7">
            <w:pPr>
              <w:jc w:val="center"/>
              <w:rPr>
                <w:rFonts w:ascii="Times New Roman" w:hAnsi="Times New Roman" w:cs="Times New Roman"/>
                <w:b/>
                <w:sz w:val="20"/>
                <w:szCs w:val="20"/>
              </w:rPr>
            </w:pPr>
          </w:p>
        </w:tc>
        <w:tc>
          <w:tcPr>
            <w:tcW w:w="757"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 xml:space="preserve">State total </w:t>
            </w:r>
          </w:p>
        </w:tc>
        <w:tc>
          <w:tcPr>
            <w:tcW w:w="784"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HF dist.</w:t>
            </w:r>
          </w:p>
        </w:tc>
      </w:tr>
      <w:tr w:rsidR="00E17C42" w:rsidRPr="000B6309" w:rsidTr="0055326F">
        <w:trPr>
          <w:tblHeader/>
          <w:jc w:val="center"/>
        </w:trPr>
        <w:tc>
          <w:tcPr>
            <w:tcW w:w="1915" w:type="dxa"/>
            <w:vMerge/>
          </w:tcPr>
          <w:p w:rsidR="00E17C42" w:rsidRPr="000B6309" w:rsidRDefault="00E17C42" w:rsidP="004E19D7">
            <w:pPr>
              <w:jc w:val="center"/>
              <w:rPr>
                <w:rFonts w:ascii="Times New Roman" w:hAnsi="Times New Roman" w:cs="Times New Roman"/>
                <w:b/>
                <w:sz w:val="20"/>
                <w:szCs w:val="20"/>
              </w:rPr>
            </w:pPr>
          </w:p>
        </w:tc>
        <w:tc>
          <w:tcPr>
            <w:tcW w:w="720" w:type="dxa"/>
            <w:vMerge/>
          </w:tcPr>
          <w:p w:rsidR="00E17C42" w:rsidRPr="000B6309" w:rsidRDefault="00E17C42" w:rsidP="004E19D7">
            <w:pPr>
              <w:jc w:val="center"/>
              <w:rPr>
                <w:rFonts w:ascii="Times New Roman" w:hAnsi="Times New Roman" w:cs="Times New Roman"/>
                <w:b/>
                <w:sz w:val="20"/>
                <w:szCs w:val="20"/>
              </w:rPr>
            </w:pPr>
          </w:p>
        </w:tc>
        <w:tc>
          <w:tcPr>
            <w:tcW w:w="810"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Sanctioned posts</w:t>
            </w:r>
          </w:p>
        </w:tc>
        <w:tc>
          <w:tcPr>
            <w:tcW w:w="720"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In position (A)</w:t>
            </w:r>
          </w:p>
        </w:tc>
        <w:tc>
          <w:tcPr>
            <w:tcW w:w="810"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Sanctioned posts</w:t>
            </w:r>
          </w:p>
        </w:tc>
        <w:tc>
          <w:tcPr>
            <w:tcW w:w="1170"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In position (through state/other sources) (B)</w:t>
            </w:r>
          </w:p>
        </w:tc>
        <w:tc>
          <w:tcPr>
            <w:tcW w:w="955"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In position from NRHM (C)</w:t>
            </w:r>
          </w:p>
        </w:tc>
        <w:tc>
          <w:tcPr>
            <w:tcW w:w="678" w:type="dxa"/>
            <w:vMerge/>
          </w:tcPr>
          <w:p w:rsidR="00E17C42" w:rsidRPr="000B6309" w:rsidRDefault="00E17C42" w:rsidP="004E19D7">
            <w:pPr>
              <w:jc w:val="center"/>
              <w:rPr>
                <w:rFonts w:ascii="Times New Roman" w:hAnsi="Times New Roman" w:cs="Times New Roman"/>
                <w:b/>
                <w:sz w:val="20"/>
                <w:szCs w:val="20"/>
              </w:rPr>
            </w:pPr>
          </w:p>
        </w:tc>
        <w:tc>
          <w:tcPr>
            <w:tcW w:w="617" w:type="dxa"/>
            <w:vMerge/>
          </w:tcPr>
          <w:p w:rsidR="00E17C42" w:rsidRPr="000B6309" w:rsidRDefault="00E17C42" w:rsidP="004E19D7">
            <w:pPr>
              <w:jc w:val="center"/>
              <w:rPr>
                <w:rFonts w:ascii="Times New Roman" w:hAnsi="Times New Roman" w:cs="Times New Roman"/>
                <w:b/>
                <w:sz w:val="20"/>
                <w:szCs w:val="20"/>
              </w:rPr>
            </w:pPr>
          </w:p>
        </w:tc>
        <w:tc>
          <w:tcPr>
            <w:tcW w:w="720"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Sanctioned posts</w:t>
            </w:r>
          </w:p>
        </w:tc>
        <w:tc>
          <w:tcPr>
            <w:tcW w:w="810"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In position (D)</w:t>
            </w:r>
          </w:p>
        </w:tc>
        <w:tc>
          <w:tcPr>
            <w:tcW w:w="720"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 xml:space="preserve">Sanctioned posts </w:t>
            </w:r>
          </w:p>
        </w:tc>
        <w:tc>
          <w:tcPr>
            <w:tcW w:w="1170"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In position (through state/other sources) (E)</w:t>
            </w:r>
          </w:p>
        </w:tc>
        <w:tc>
          <w:tcPr>
            <w:tcW w:w="823"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In position from NRHM (F)</w:t>
            </w:r>
          </w:p>
        </w:tc>
        <w:tc>
          <w:tcPr>
            <w:tcW w:w="810" w:type="dxa"/>
          </w:tcPr>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Total in position</w:t>
            </w:r>
          </w:p>
          <w:p w:rsidR="00E17C42" w:rsidRPr="000B6309" w:rsidRDefault="00E17C42" w:rsidP="004E19D7">
            <w:pPr>
              <w:jc w:val="center"/>
              <w:rPr>
                <w:rFonts w:ascii="Times New Roman" w:hAnsi="Times New Roman" w:cs="Times New Roman"/>
                <w:b/>
                <w:sz w:val="20"/>
                <w:szCs w:val="20"/>
              </w:rPr>
            </w:pPr>
            <w:r w:rsidRPr="000B6309">
              <w:rPr>
                <w:rFonts w:ascii="Times New Roman" w:hAnsi="Times New Roman" w:cs="Times New Roman"/>
                <w:b/>
                <w:sz w:val="20"/>
                <w:szCs w:val="20"/>
              </w:rPr>
              <w:t>D+E+F</w:t>
            </w:r>
          </w:p>
        </w:tc>
        <w:tc>
          <w:tcPr>
            <w:tcW w:w="757" w:type="dxa"/>
          </w:tcPr>
          <w:p w:rsidR="00E17C42" w:rsidRPr="000B6309" w:rsidRDefault="00E17C42" w:rsidP="004E19D7">
            <w:pPr>
              <w:jc w:val="center"/>
              <w:rPr>
                <w:rFonts w:ascii="Times New Roman" w:hAnsi="Times New Roman" w:cs="Times New Roman"/>
                <w:b/>
                <w:sz w:val="20"/>
                <w:szCs w:val="20"/>
              </w:rPr>
            </w:pPr>
          </w:p>
        </w:tc>
        <w:tc>
          <w:tcPr>
            <w:tcW w:w="784" w:type="dxa"/>
          </w:tcPr>
          <w:p w:rsidR="00E17C42" w:rsidRPr="000B6309" w:rsidRDefault="00E17C42" w:rsidP="004E19D7">
            <w:pPr>
              <w:jc w:val="center"/>
              <w:rPr>
                <w:rFonts w:ascii="Times New Roman" w:hAnsi="Times New Roman" w:cs="Times New Roman"/>
                <w:b/>
                <w:sz w:val="20"/>
                <w:szCs w:val="20"/>
              </w:rPr>
            </w:pP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1</w:t>
            </w:r>
            <w:r w:rsidRPr="000B6309">
              <w:rPr>
                <w:rFonts w:ascii="Times New Roman" w:hAnsi="Times New Roman" w:cs="Times New Roman"/>
                <w:b/>
                <w:sz w:val="20"/>
                <w:szCs w:val="20"/>
                <w:vertAlign w:val="superscript"/>
              </w:rPr>
              <w:t>st</w:t>
            </w:r>
            <w:r w:rsidRPr="000B6309">
              <w:rPr>
                <w:rFonts w:ascii="Times New Roman" w:hAnsi="Times New Roman" w:cs="Times New Roman"/>
                <w:b/>
                <w:sz w:val="20"/>
                <w:szCs w:val="20"/>
              </w:rPr>
              <w:t xml:space="preserve"> ANM</w:t>
            </w:r>
          </w:p>
        </w:tc>
        <w:tc>
          <w:tcPr>
            <w:tcW w:w="72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388</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233</w:t>
            </w: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428</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196</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435</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w:t>
            </w:r>
          </w:p>
        </w:tc>
        <w:tc>
          <w:tcPr>
            <w:tcW w:w="72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52</w:t>
            </w:r>
          </w:p>
        </w:tc>
        <w:tc>
          <w:tcPr>
            <w:tcW w:w="72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c>
          <w:tcPr>
            <w:tcW w:w="823"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37</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89</w:t>
            </w:r>
          </w:p>
        </w:tc>
        <w:tc>
          <w:tcPr>
            <w:tcW w:w="75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196</w:t>
            </w:r>
          </w:p>
        </w:tc>
        <w:tc>
          <w:tcPr>
            <w:tcW w:w="784"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172</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2</w:t>
            </w:r>
            <w:r w:rsidRPr="000B6309">
              <w:rPr>
                <w:rFonts w:ascii="Times New Roman" w:hAnsi="Times New Roman" w:cs="Times New Roman"/>
                <w:b/>
                <w:sz w:val="20"/>
                <w:szCs w:val="20"/>
                <w:vertAlign w:val="superscript"/>
              </w:rPr>
              <w:t>nd</w:t>
            </w:r>
            <w:r w:rsidRPr="000B6309">
              <w:rPr>
                <w:rFonts w:ascii="Times New Roman" w:hAnsi="Times New Roman" w:cs="Times New Roman"/>
                <w:b/>
                <w:sz w:val="20"/>
                <w:szCs w:val="20"/>
              </w:rPr>
              <w:t xml:space="preserve"> ANM</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81</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105</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188</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37</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17</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c>
          <w:tcPr>
            <w:tcW w:w="823"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14</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31</w:t>
            </w:r>
          </w:p>
        </w:tc>
        <w:tc>
          <w:tcPr>
            <w:tcW w:w="75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105</w:t>
            </w:r>
          </w:p>
        </w:tc>
        <w:tc>
          <w:tcPr>
            <w:tcW w:w="784" w:type="dxa"/>
            <w:vMerge/>
          </w:tcPr>
          <w:p w:rsidR="00E17C42" w:rsidRPr="000B6309" w:rsidRDefault="00E17C42" w:rsidP="004E19D7">
            <w:pPr>
              <w:jc w:val="center"/>
              <w:rPr>
                <w:rFonts w:ascii="Times New Roman" w:hAnsi="Times New Roman" w:cs="Times New Roman"/>
                <w:sz w:val="20"/>
                <w:szCs w:val="20"/>
              </w:rPr>
            </w:pP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MPW/ Male HW</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382</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230</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14</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127</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371</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191</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47</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823"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25</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73</w:t>
            </w:r>
          </w:p>
        </w:tc>
        <w:tc>
          <w:tcPr>
            <w:tcW w:w="75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127</w:t>
            </w:r>
          </w:p>
        </w:tc>
        <w:tc>
          <w:tcPr>
            <w:tcW w:w="784" w:type="dxa"/>
            <w:vMerge/>
          </w:tcPr>
          <w:p w:rsidR="00E17C42" w:rsidRPr="000B6309" w:rsidRDefault="00E17C42" w:rsidP="004E19D7">
            <w:pPr>
              <w:jc w:val="center"/>
              <w:rPr>
                <w:rFonts w:ascii="Times New Roman" w:hAnsi="Times New Roman" w:cs="Times New Roman"/>
                <w:sz w:val="20"/>
                <w:szCs w:val="20"/>
              </w:rPr>
            </w:pP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 xml:space="preserve">Staff Nurse total </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207</w:t>
            </w: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452</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435</w:t>
            </w: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237</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16</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237</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688</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54</w:t>
            </w:r>
          </w:p>
        </w:tc>
        <w:tc>
          <w:tcPr>
            <w:tcW w:w="72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41</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96</w:t>
            </w:r>
          </w:p>
        </w:tc>
        <w:tc>
          <w:tcPr>
            <w:tcW w:w="75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237</w:t>
            </w:r>
          </w:p>
        </w:tc>
        <w:tc>
          <w:tcPr>
            <w:tcW w:w="784"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48</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sz w:val="20"/>
                <w:szCs w:val="20"/>
              </w:rPr>
            </w:pPr>
            <w:r w:rsidRPr="000B6309">
              <w:rPr>
                <w:rFonts w:ascii="Times New Roman" w:hAnsi="Times New Roman" w:cs="Times New Roman"/>
                <w:sz w:val="20"/>
                <w:szCs w:val="20"/>
              </w:rPr>
              <w:t xml:space="preserve">  DH</w:t>
            </w:r>
          </w:p>
        </w:tc>
        <w:tc>
          <w:tcPr>
            <w:tcW w:w="72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225</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955"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81</w:t>
            </w:r>
          </w:p>
        </w:tc>
        <w:tc>
          <w:tcPr>
            <w:tcW w:w="678"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333</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23</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117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823"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17</w:t>
            </w: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41</w:t>
            </w:r>
          </w:p>
        </w:tc>
        <w:tc>
          <w:tcPr>
            <w:tcW w:w="757"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81</w:t>
            </w:r>
          </w:p>
        </w:tc>
        <w:tc>
          <w:tcPr>
            <w:tcW w:w="784"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17</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sz w:val="20"/>
                <w:szCs w:val="20"/>
              </w:rPr>
            </w:pPr>
            <w:r w:rsidRPr="000B6309">
              <w:rPr>
                <w:rFonts w:ascii="Times New Roman" w:hAnsi="Times New Roman" w:cs="Times New Roman"/>
                <w:sz w:val="20"/>
                <w:szCs w:val="20"/>
              </w:rPr>
              <w:t xml:space="preserve">  FRU</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Merge/>
            <w:vAlign w:val="center"/>
          </w:tcPr>
          <w:p w:rsidR="00E17C42" w:rsidRPr="000B6309" w:rsidRDefault="00E17C42" w:rsidP="004E19D7">
            <w:pPr>
              <w:jc w:val="center"/>
              <w:rPr>
                <w:rFonts w:ascii="Times New Roman" w:hAnsi="Times New Roman" w:cs="Times New Roman"/>
                <w:sz w:val="20"/>
                <w:szCs w:val="20"/>
              </w:rPr>
            </w:pP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vMerge/>
          </w:tcPr>
          <w:p w:rsidR="00E17C42" w:rsidRPr="000B6309" w:rsidRDefault="00E17C42" w:rsidP="004E19D7">
            <w:pPr>
              <w:jc w:val="center"/>
              <w:rPr>
                <w:rFonts w:ascii="Times New Roman" w:hAnsi="Times New Roman" w:cs="Times New Roman"/>
                <w:sz w:val="20"/>
                <w:szCs w:val="20"/>
              </w:rPr>
            </w:pPr>
          </w:p>
        </w:tc>
        <w:tc>
          <w:tcPr>
            <w:tcW w:w="955" w:type="dxa"/>
            <w:vMerge/>
          </w:tcPr>
          <w:p w:rsidR="00E17C42" w:rsidRPr="000B6309" w:rsidRDefault="00E17C42" w:rsidP="004E19D7">
            <w:pPr>
              <w:jc w:val="center"/>
              <w:rPr>
                <w:rFonts w:ascii="Times New Roman" w:hAnsi="Times New Roman" w:cs="Times New Roman"/>
                <w:sz w:val="20"/>
                <w:szCs w:val="20"/>
              </w:rPr>
            </w:pPr>
          </w:p>
        </w:tc>
        <w:tc>
          <w:tcPr>
            <w:tcW w:w="678" w:type="dxa"/>
            <w:vMerge/>
          </w:tcPr>
          <w:p w:rsidR="00E17C42" w:rsidRPr="000B6309" w:rsidRDefault="00E17C42" w:rsidP="004E19D7">
            <w:pPr>
              <w:jc w:val="center"/>
              <w:rPr>
                <w:rFonts w:ascii="Times New Roman" w:hAnsi="Times New Roman" w:cs="Times New Roman"/>
                <w:sz w:val="20"/>
                <w:szCs w:val="20"/>
              </w:rPr>
            </w:pP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Merge/>
          </w:tcPr>
          <w:p w:rsidR="00E17C42" w:rsidRPr="000B6309" w:rsidRDefault="00E17C42" w:rsidP="004E19D7">
            <w:pPr>
              <w:jc w:val="center"/>
              <w:rPr>
                <w:rFonts w:ascii="Times New Roman" w:hAnsi="Times New Roman" w:cs="Times New Roman"/>
                <w:sz w:val="20"/>
                <w:szCs w:val="20"/>
              </w:rPr>
            </w:pPr>
          </w:p>
        </w:tc>
        <w:tc>
          <w:tcPr>
            <w:tcW w:w="1170" w:type="dxa"/>
            <w:vMerge/>
          </w:tcPr>
          <w:p w:rsidR="00E17C42" w:rsidRPr="000B6309" w:rsidRDefault="00E17C42" w:rsidP="004E19D7">
            <w:pPr>
              <w:jc w:val="center"/>
              <w:rPr>
                <w:rFonts w:ascii="Times New Roman" w:hAnsi="Times New Roman" w:cs="Times New Roman"/>
                <w:sz w:val="20"/>
                <w:szCs w:val="20"/>
              </w:rPr>
            </w:pPr>
          </w:p>
        </w:tc>
        <w:tc>
          <w:tcPr>
            <w:tcW w:w="823" w:type="dxa"/>
            <w:vMerge/>
            <w:vAlign w:val="center"/>
          </w:tcPr>
          <w:p w:rsidR="00E17C42" w:rsidRPr="000B6309" w:rsidRDefault="00E17C42" w:rsidP="004E19D7">
            <w:pPr>
              <w:jc w:val="center"/>
              <w:rPr>
                <w:rFonts w:ascii="Times New Roman" w:hAnsi="Times New Roman" w:cs="Times New Roman"/>
                <w:sz w:val="20"/>
                <w:szCs w:val="20"/>
              </w:rPr>
            </w:pPr>
          </w:p>
        </w:tc>
        <w:tc>
          <w:tcPr>
            <w:tcW w:w="810" w:type="dxa"/>
            <w:vMerge/>
            <w:vAlign w:val="center"/>
          </w:tcPr>
          <w:p w:rsidR="00E17C42" w:rsidRPr="000B6309" w:rsidRDefault="00E17C42" w:rsidP="004E19D7">
            <w:pPr>
              <w:jc w:val="center"/>
              <w:rPr>
                <w:rFonts w:ascii="Times New Roman" w:hAnsi="Times New Roman" w:cs="Times New Roman"/>
                <w:sz w:val="20"/>
                <w:szCs w:val="20"/>
              </w:rPr>
            </w:pPr>
          </w:p>
        </w:tc>
        <w:tc>
          <w:tcPr>
            <w:tcW w:w="757" w:type="dxa"/>
            <w:vMerge/>
            <w:vAlign w:val="center"/>
          </w:tcPr>
          <w:p w:rsidR="00E17C42" w:rsidRPr="000B6309" w:rsidRDefault="00E17C42" w:rsidP="004E19D7">
            <w:pPr>
              <w:jc w:val="center"/>
              <w:rPr>
                <w:rFonts w:ascii="Times New Roman" w:hAnsi="Times New Roman" w:cs="Times New Roman"/>
                <w:sz w:val="20"/>
                <w:szCs w:val="20"/>
              </w:rPr>
            </w:pPr>
          </w:p>
        </w:tc>
        <w:tc>
          <w:tcPr>
            <w:tcW w:w="784" w:type="dxa"/>
            <w:vMerge/>
            <w:vAlign w:val="center"/>
          </w:tcPr>
          <w:p w:rsidR="00E17C42" w:rsidRPr="000B6309" w:rsidRDefault="00E17C42" w:rsidP="004E19D7">
            <w:pPr>
              <w:jc w:val="center"/>
              <w:rPr>
                <w:rFonts w:ascii="Times New Roman" w:hAnsi="Times New Roman" w:cs="Times New Roman"/>
                <w:sz w:val="20"/>
                <w:szCs w:val="20"/>
              </w:rPr>
            </w:pP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sz w:val="20"/>
                <w:szCs w:val="20"/>
              </w:rPr>
            </w:pPr>
            <w:r w:rsidRPr="000B6309">
              <w:rPr>
                <w:rFonts w:ascii="Times New Roman" w:hAnsi="Times New Roman" w:cs="Times New Roman"/>
                <w:sz w:val="20"/>
                <w:szCs w:val="20"/>
              </w:rPr>
              <w:t xml:space="preserve">  24X7 PHCs</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98</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53</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151</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22</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32</w:t>
            </w:r>
          </w:p>
        </w:tc>
        <w:tc>
          <w:tcPr>
            <w:tcW w:w="75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53</w:t>
            </w:r>
          </w:p>
        </w:tc>
        <w:tc>
          <w:tcPr>
            <w:tcW w:w="784"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14</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sz w:val="20"/>
                <w:szCs w:val="20"/>
              </w:rPr>
            </w:pPr>
            <w:r w:rsidRPr="000B6309">
              <w:rPr>
                <w:rFonts w:ascii="Times New Roman" w:hAnsi="Times New Roman" w:cs="Times New Roman"/>
                <w:sz w:val="20"/>
                <w:szCs w:val="20"/>
              </w:rPr>
              <w:t>Other facilities (Pls. specify)</w:t>
            </w:r>
            <w:r>
              <w:rPr>
                <w:rFonts w:ascii="Times New Roman" w:hAnsi="Times New Roman" w:cs="Times New Roman"/>
                <w:sz w:val="20"/>
                <w:szCs w:val="20"/>
              </w:rPr>
              <w:t xml:space="preserve"> (Kulikawn Hospital, Tlabung Hospital, Referral Hospital Falkawn, DOTs Plus Falkawn, Mizoram State Cancer Institute, Community Health Centres, Non 24 x 7 PHC, Urban Health Centres</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112</w:t>
            </w:r>
          </w:p>
        </w:tc>
        <w:tc>
          <w:tcPr>
            <w:tcW w:w="810" w:type="dxa"/>
            <w:vMerge/>
            <w:vAlign w:val="center"/>
          </w:tcPr>
          <w:p w:rsidR="00E17C42" w:rsidRPr="000B6309" w:rsidRDefault="00E17C42" w:rsidP="004E19D7">
            <w:pPr>
              <w:jc w:val="center"/>
              <w:rPr>
                <w:rFonts w:ascii="Times New Roman" w:hAnsi="Times New Roman" w:cs="Times New Roman"/>
                <w:sz w:val="20"/>
                <w:szCs w:val="20"/>
              </w:rPr>
            </w:pP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w:t>
            </w:r>
          </w:p>
        </w:tc>
        <w:tc>
          <w:tcPr>
            <w:tcW w:w="955"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103</w:t>
            </w:r>
          </w:p>
        </w:tc>
        <w:tc>
          <w:tcPr>
            <w:tcW w:w="678"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221</w:t>
            </w:r>
          </w:p>
        </w:tc>
        <w:tc>
          <w:tcPr>
            <w:tcW w:w="61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9</w:t>
            </w:r>
          </w:p>
        </w:tc>
        <w:tc>
          <w:tcPr>
            <w:tcW w:w="720" w:type="dxa"/>
            <w:vMerge/>
          </w:tcPr>
          <w:p w:rsidR="00E17C42" w:rsidRPr="000B6309" w:rsidRDefault="00E17C42" w:rsidP="004E19D7">
            <w:pPr>
              <w:jc w:val="center"/>
              <w:rPr>
                <w:rFonts w:ascii="Times New Roman" w:hAnsi="Times New Roman" w:cs="Times New Roman"/>
                <w:sz w:val="20"/>
                <w:szCs w:val="20"/>
              </w:rPr>
            </w:pP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14</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23</w:t>
            </w:r>
          </w:p>
        </w:tc>
        <w:tc>
          <w:tcPr>
            <w:tcW w:w="75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103</w:t>
            </w:r>
          </w:p>
        </w:tc>
        <w:tc>
          <w:tcPr>
            <w:tcW w:w="784"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17</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lastRenderedPageBreak/>
              <w:t>LHV/ PHNs</w:t>
            </w:r>
          </w:p>
          <w:p w:rsidR="00E17C42" w:rsidRPr="000B6309" w:rsidRDefault="00E17C42" w:rsidP="004E19D7">
            <w:pPr>
              <w:rPr>
                <w:rFonts w:ascii="Times New Roman" w:hAnsi="Times New Roman" w:cs="Times New Roman"/>
                <w:sz w:val="20"/>
                <w:szCs w:val="20"/>
              </w:rPr>
            </w:pPr>
            <w:r w:rsidRPr="000B6309">
              <w:rPr>
                <w:rFonts w:ascii="Times New Roman" w:hAnsi="Times New Roman" w:cs="Times New Roman"/>
                <w:b/>
                <w:sz w:val="20"/>
                <w:szCs w:val="20"/>
              </w:rPr>
              <w:t>Other supervisory cadre</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955"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678"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61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75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784"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LTs</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73</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71</w:t>
            </w: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54</w:t>
            </w: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46</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54</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171</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24</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13</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41</w:t>
            </w:r>
          </w:p>
        </w:tc>
        <w:tc>
          <w:tcPr>
            <w:tcW w:w="75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54</w:t>
            </w:r>
          </w:p>
        </w:tc>
        <w:tc>
          <w:tcPr>
            <w:tcW w:w="784"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19</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sz w:val="20"/>
                <w:szCs w:val="20"/>
              </w:rPr>
            </w:pPr>
            <w:r w:rsidRPr="000B6309">
              <w:rPr>
                <w:rFonts w:ascii="Times New Roman" w:hAnsi="Times New Roman" w:cs="Times New Roman"/>
                <w:sz w:val="20"/>
                <w:szCs w:val="20"/>
              </w:rPr>
              <w:t xml:space="preserve">  DH</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34</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16</w:t>
            </w:r>
          </w:p>
        </w:tc>
        <w:tc>
          <w:tcPr>
            <w:tcW w:w="955"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8</w:t>
            </w:r>
          </w:p>
        </w:tc>
        <w:tc>
          <w:tcPr>
            <w:tcW w:w="678"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58</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w:t>
            </w:r>
          </w:p>
        </w:tc>
        <w:tc>
          <w:tcPr>
            <w:tcW w:w="823"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9</w:t>
            </w:r>
          </w:p>
        </w:tc>
        <w:tc>
          <w:tcPr>
            <w:tcW w:w="757"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8</w:t>
            </w:r>
          </w:p>
        </w:tc>
        <w:tc>
          <w:tcPr>
            <w:tcW w:w="784"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sz w:val="20"/>
                <w:szCs w:val="20"/>
              </w:rPr>
            </w:pPr>
            <w:r w:rsidRPr="000B6309">
              <w:rPr>
                <w:rFonts w:ascii="Times New Roman" w:hAnsi="Times New Roman" w:cs="Times New Roman"/>
                <w:sz w:val="20"/>
                <w:szCs w:val="20"/>
              </w:rPr>
              <w:t xml:space="preserve">  FRU</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Merge/>
            <w:vAlign w:val="center"/>
          </w:tcPr>
          <w:p w:rsidR="00E17C42" w:rsidRPr="000B6309" w:rsidRDefault="00E17C42" w:rsidP="004E19D7">
            <w:pPr>
              <w:jc w:val="center"/>
              <w:rPr>
                <w:rFonts w:ascii="Times New Roman" w:hAnsi="Times New Roman" w:cs="Times New Roman"/>
                <w:sz w:val="20"/>
                <w:szCs w:val="20"/>
              </w:rPr>
            </w:pP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vMerge/>
            <w:vAlign w:val="center"/>
          </w:tcPr>
          <w:p w:rsidR="00E17C42" w:rsidRPr="000B6309" w:rsidRDefault="00E17C42" w:rsidP="004E19D7">
            <w:pPr>
              <w:jc w:val="center"/>
              <w:rPr>
                <w:rFonts w:ascii="Times New Roman" w:hAnsi="Times New Roman" w:cs="Times New Roman"/>
                <w:sz w:val="20"/>
                <w:szCs w:val="20"/>
              </w:rPr>
            </w:pPr>
          </w:p>
        </w:tc>
        <w:tc>
          <w:tcPr>
            <w:tcW w:w="955" w:type="dxa"/>
            <w:vMerge/>
          </w:tcPr>
          <w:p w:rsidR="00E17C42" w:rsidRPr="000B6309" w:rsidRDefault="00E17C42" w:rsidP="004E19D7">
            <w:pPr>
              <w:jc w:val="center"/>
              <w:rPr>
                <w:rFonts w:ascii="Times New Roman" w:hAnsi="Times New Roman" w:cs="Times New Roman"/>
                <w:sz w:val="20"/>
                <w:szCs w:val="20"/>
              </w:rPr>
            </w:pPr>
          </w:p>
        </w:tc>
        <w:tc>
          <w:tcPr>
            <w:tcW w:w="678" w:type="dxa"/>
            <w:vMerge/>
          </w:tcPr>
          <w:p w:rsidR="00E17C42" w:rsidRPr="000B6309" w:rsidRDefault="00E17C42" w:rsidP="004E19D7">
            <w:pPr>
              <w:jc w:val="center"/>
              <w:rPr>
                <w:rFonts w:ascii="Times New Roman" w:hAnsi="Times New Roman" w:cs="Times New Roman"/>
                <w:sz w:val="20"/>
                <w:szCs w:val="20"/>
              </w:rPr>
            </w:pP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vMerge/>
            <w:vAlign w:val="center"/>
          </w:tcPr>
          <w:p w:rsidR="00E17C42" w:rsidRPr="000B6309" w:rsidRDefault="00E17C42" w:rsidP="004E19D7">
            <w:pPr>
              <w:jc w:val="center"/>
              <w:rPr>
                <w:rFonts w:ascii="Times New Roman" w:hAnsi="Times New Roman" w:cs="Times New Roman"/>
                <w:sz w:val="20"/>
                <w:szCs w:val="20"/>
              </w:rPr>
            </w:pP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vMerge/>
          </w:tcPr>
          <w:p w:rsidR="00E17C42" w:rsidRPr="000B6309" w:rsidRDefault="00E17C42" w:rsidP="004E19D7">
            <w:pPr>
              <w:jc w:val="center"/>
              <w:rPr>
                <w:rFonts w:ascii="Times New Roman" w:hAnsi="Times New Roman" w:cs="Times New Roman"/>
                <w:sz w:val="20"/>
                <w:szCs w:val="20"/>
              </w:rPr>
            </w:pPr>
          </w:p>
        </w:tc>
        <w:tc>
          <w:tcPr>
            <w:tcW w:w="823" w:type="dxa"/>
            <w:vMerge/>
          </w:tcPr>
          <w:p w:rsidR="00E17C42" w:rsidRPr="000B6309" w:rsidRDefault="00E17C42" w:rsidP="004E19D7">
            <w:pPr>
              <w:jc w:val="center"/>
              <w:rPr>
                <w:rFonts w:ascii="Times New Roman" w:hAnsi="Times New Roman" w:cs="Times New Roman"/>
                <w:sz w:val="20"/>
                <w:szCs w:val="20"/>
              </w:rPr>
            </w:pP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57" w:type="dxa"/>
            <w:vMerge/>
            <w:vAlign w:val="center"/>
          </w:tcPr>
          <w:p w:rsidR="00E17C42" w:rsidRPr="000B6309" w:rsidRDefault="00E17C42" w:rsidP="004E19D7">
            <w:pPr>
              <w:jc w:val="center"/>
              <w:rPr>
                <w:rFonts w:ascii="Times New Roman" w:hAnsi="Times New Roman" w:cs="Times New Roman"/>
                <w:sz w:val="20"/>
                <w:szCs w:val="20"/>
              </w:rPr>
            </w:pPr>
          </w:p>
        </w:tc>
        <w:tc>
          <w:tcPr>
            <w:tcW w:w="784" w:type="dxa"/>
            <w:vMerge/>
            <w:vAlign w:val="center"/>
          </w:tcPr>
          <w:p w:rsidR="00E17C42" w:rsidRPr="000B6309" w:rsidRDefault="00E17C42" w:rsidP="004E19D7">
            <w:pPr>
              <w:jc w:val="center"/>
              <w:rPr>
                <w:rFonts w:ascii="Times New Roman" w:hAnsi="Times New Roman" w:cs="Times New Roman"/>
                <w:sz w:val="20"/>
                <w:szCs w:val="20"/>
              </w:rPr>
            </w:pP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sz w:val="20"/>
                <w:szCs w:val="20"/>
              </w:rPr>
            </w:pPr>
            <w:r w:rsidRPr="000B6309">
              <w:rPr>
                <w:rFonts w:ascii="Times New Roman" w:hAnsi="Times New Roman" w:cs="Times New Roman"/>
                <w:sz w:val="20"/>
                <w:szCs w:val="20"/>
              </w:rPr>
              <w:t xml:space="preserve">  24X7 PHCs</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13</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27</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41</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17</w:t>
            </w:r>
          </w:p>
        </w:tc>
        <w:tc>
          <w:tcPr>
            <w:tcW w:w="75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27</w:t>
            </w:r>
          </w:p>
        </w:tc>
        <w:tc>
          <w:tcPr>
            <w:tcW w:w="784"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sz w:val="20"/>
                <w:szCs w:val="20"/>
              </w:rPr>
            </w:pPr>
            <w:r>
              <w:rPr>
                <w:rFonts w:ascii="Times New Roman" w:hAnsi="Times New Roman" w:cs="Times New Roman"/>
                <w:sz w:val="20"/>
                <w:szCs w:val="20"/>
              </w:rPr>
              <w:t xml:space="preserve">  Other facilities (Non 24 x 7 PHC, CHC, Falkawn Ref. Hosp, UHC</w:t>
            </w:r>
            <w:r w:rsidRPr="000B6309">
              <w:rPr>
                <w:rFonts w:ascii="Times New Roman" w:hAnsi="Times New Roman" w:cs="Times New Roman"/>
                <w:sz w:val="20"/>
                <w:szCs w:val="20"/>
              </w:rPr>
              <w:t>)</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36</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17</w:t>
            </w:r>
          </w:p>
        </w:tc>
        <w:tc>
          <w:tcPr>
            <w:tcW w:w="955"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19</w:t>
            </w:r>
          </w:p>
        </w:tc>
        <w:tc>
          <w:tcPr>
            <w:tcW w:w="678"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72</w:t>
            </w:r>
          </w:p>
        </w:tc>
        <w:tc>
          <w:tcPr>
            <w:tcW w:w="61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15</w:t>
            </w:r>
          </w:p>
        </w:tc>
        <w:tc>
          <w:tcPr>
            <w:tcW w:w="75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19</w:t>
            </w:r>
          </w:p>
        </w:tc>
        <w:tc>
          <w:tcPr>
            <w:tcW w:w="784"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9</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 xml:space="preserve">Pharmacists </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97</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97</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28</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28</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129</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11</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23"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12</w:t>
            </w:r>
          </w:p>
        </w:tc>
        <w:tc>
          <w:tcPr>
            <w:tcW w:w="75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28</w:t>
            </w:r>
          </w:p>
        </w:tc>
        <w:tc>
          <w:tcPr>
            <w:tcW w:w="784"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AYUSH Pharmacists</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955"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678"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61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75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784"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 xml:space="preserve">MOs total </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69</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151</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112</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55</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65</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55</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232</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11</w:t>
            </w:r>
          </w:p>
        </w:tc>
        <w:tc>
          <w:tcPr>
            <w:tcW w:w="823"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28</w:t>
            </w:r>
          </w:p>
        </w:tc>
        <w:tc>
          <w:tcPr>
            <w:tcW w:w="75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55</w:t>
            </w:r>
          </w:p>
        </w:tc>
        <w:tc>
          <w:tcPr>
            <w:tcW w:w="784"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15</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AYUSH MOs</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21</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w:t>
            </w:r>
          </w:p>
        </w:tc>
        <w:tc>
          <w:tcPr>
            <w:tcW w:w="823"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w:t>
            </w:r>
          </w:p>
        </w:tc>
        <w:tc>
          <w:tcPr>
            <w:tcW w:w="75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784"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DENTAL MOs</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28</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40</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40</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68</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23"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w:t>
            </w:r>
          </w:p>
        </w:tc>
        <w:tc>
          <w:tcPr>
            <w:tcW w:w="75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40</w:t>
            </w:r>
          </w:p>
        </w:tc>
        <w:tc>
          <w:tcPr>
            <w:tcW w:w="784"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12</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 xml:space="preserve">Specialists total </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98</w:t>
            </w: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72</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72</w:t>
            </w:r>
          </w:p>
        </w:tc>
        <w:tc>
          <w:tcPr>
            <w:tcW w:w="810" w:type="dxa"/>
            <w:vMerge w:val="restart"/>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9</w:t>
            </w:r>
          </w:p>
        </w:tc>
        <w:tc>
          <w:tcPr>
            <w:tcW w:w="117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w:t>
            </w:r>
          </w:p>
        </w:tc>
        <w:tc>
          <w:tcPr>
            <w:tcW w:w="955"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9</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86</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55</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w:t>
            </w:r>
          </w:p>
        </w:tc>
        <w:tc>
          <w:tcPr>
            <w:tcW w:w="75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784"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sz w:val="20"/>
                <w:szCs w:val="20"/>
              </w:rPr>
            </w:pPr>
            <w:r w:rsidRPr="000B6309">
              <w:rPr>
                <w:rFonts w:ascii="Times New Roman" w:hAnsi="Times New Roman" w:cs="Times New Roman"/>
                <w:sz w:val="20"/>
                <w:szCs w:val="20"/>
              </w:rPr>
              <w:t xml:space="preserve">   Obstetricians &amp;Gynaecologist </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12</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w:t>
            </w:r>
          </w:p>
        </w:tc>
        <w:tc>
          <w:tcPr>
            <w:tcW w:w="955"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6</w:t>
            </w:r>
          </w:p>
        </w:tc>
        <w:tc>
          <w:tcPr>
            <w:tcW w:w="678"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12</w:t>
            </w:r>
          </w:p>
        </w:tc>
        <w:tc>
          <w:tcPr>
            <w:tcW w:w="61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757" w:type="dxa"/>
            <w:vAlign w:val="center"/>
          </w:tcPr>
          <w:p w:rsidR="00E17C42" w:rsidRPr="000B6309" w:rsidRDefault="00B14B5B" w:rsidP="004E19D7">
            <w:pPr>
              <w:jc w:val="center"/>
              <w:rPr>
                <w:rFonts w:ascii="Times New Roman" w:hAnsi="Times New Roman" w:cs="Times New Roman"/>
                <w:sz w:val="20"/>
                <w:szCs w:val="20"/>
              </w:rPr>
            </w:pPr>
            <w:r>
              <w:rPr>
                <w:rFonts w:ascii="Times New Roman" w:hAnsi="Times New Roman" w:cs="Times New Roman"/>
                <w:sz w:val="20"/>
                <w:szCs w:val="20"/>
              </w:rPr>
              <w:t>6</w:t>
            </w:r>
          </w:p>
        </w:tc>
        <w:tc>
          <w:tcPr>
            <w:tcW w:w="784"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sz w:val="20"/>
                <w:szCs w:val="20"/>
              </w:rPr>
            </w:pPr>
            <w:r w:rsidRPr="000B6309">
              <w:rPr>
                <w:rFonts w:ascii="Times New Roman" w:hAnsi="Times New Roman" w:cs="Times New Roman"/>
                <w:sz w:val="20"/>
                <w:szCs w:val="20"/>
              </w:rPr>
              <w:t xml:space="preserve">   Anaesthetist </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12</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955"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15</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5</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75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w:t>
            </w:r>
          </w:p>
        </w:tc>
        <w:tc>
          <w:tcPr>
            <w:tcW w:w="784" w:type="dxa"/>
            <w:vAlign w:val="center"/>
          </w:tcPr>
          <w:p w:rsidR="00E17C42" w:rsidRPr="000B6309" w:rsidRDefault="00973D29" w:rsidP="004E19D7">
            <w:pPr>
              <w:jc w:val="center"/>
              <w:rPr>
                <w:rFonts w:ascii="Times New Roman" w:hAnsi="Times New Roman" w:cs="Times New Roman"/>
                <w:sz w:val="20"/>
                <w:szCs w:val="20"/>
              </w:rPr>
            </w:pPr>
            <w:r>
              <w:rPr>
                <w:rFonts w:ascii="Times New Roman" w:hAnsi="Times New Roman" w:cs="Times New Roman"/>
                <w:sz w:val="20"/>
                <w:szCs w:val="20"/>
              </w:rPr>
              <w:t>2</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sz w:val="20"/>
                <w:szCs w:val="20"/>
              </w:rPr>
            </w:pPr>
            <w:r w:rsidRPr="000B6309">
              <w:rPr>
                <w:rFonts w:ascii="Times New Roman" w:hAnsi="Times New Roman" w:cs="Times New Roman"/>
                <w:sz w:val="20"/>
                <w:szCs w:val="20"/>
              </w:rPr>
              <w:t xml:space="preserve">   Paediatrician </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15</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7</w:t>
            </w:r>
          </w:p>
        </w:tc>
        <w:tc>
          <w:tcPr>
            <w:tcW w:w="810" w:type="dxa"/>
            <w:vMerge/>
          </w:tcPr>
          <w:p w:rsidR="00E17C42" w:rsidRPr="000B6309" w:rsidRDefault="00E17C42" w:rsidP="004E19D7">
            <w:pPr>
              <w:jc w:val="center"/>
              <w:rPr>
                <w:rFonts w:ascii="Times New Roman" w:hAnsi="Times New Roman" w:cs="Times New Roman"/>
                <w:sz w:val="20"/>
                <w:szCs w:val="20"/>
              </w:rPr>
            </w:pP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w:t>
            </w:r>
          </w:p>
        </w:tc>
        <w:tc>
          <w:tcPr>
            <w:tcW w:w="955"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678"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10</w:t>
            </w:r>
          </w:p>
        </w:tc>
        <w:tc>
          <w:tcPr>
            <w:tcW w:w="617"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4</w:t>
            </w:r>
          </w:p>
        </w:tc>
        <w:tc>
          <w:tcPr>
            <w:tcW w:w="72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1890" w:type="dxa"/>
            <w:gridSpan w:val="2"/>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0</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2</w:t>
            </w:r>
          </w:p>
        </w:tc>
        <w:tc>
          <w:tcPr>
            <w:tcW w:w="757" w:type="dxa"/>
            <w:vAlign w:val="center"/>
          </w:tcPr>
          <w:p w:rsidR="00E17C42" w:rsidRPr="000B6309" w:rsidRDefault="00B14B5B" w:rsidP="004E19D7">
            <w:pPr>
              <w:jc w:val="center"/>
              <w:rPr>
                <w:rFonts w:ascii="Times New Roman" w:hAnsi="Times New Roman" w:cs="Times New Roman"/>
                <w:sz w:val="20"/>
                <w:szCs w:val="20"/>
              </w:rPr>
            </w:pPr>
            <w:r>
              <w:rPr>
                <w:rFonts w:ascii="Times New Roman" w:hAnsi="Times New Roman" w:cs="Times New Roman"/>
                <w:sz w:val="20"/>
                <w:szCs w:val="20"/>
              </w:rPr>
              <w:t>2</w:t>
            </w:r>
          </w:p>
        </w:tc>
        <w:tc>
          <w:tcPr>
            <w:tcW w:w="784" w:type="dxa"/>
            <w:vAlign w:val="center"/>
          </w:tcPr>
          <w:p w:rsidR="00E17C42" w:rsidRPr="000B6309" w:rsidRDefault="00973D29" w:rsidP="004E19D7">
            <w:pPr>
              <w:jc w:val="center"/>
              <w:rPr>
                <w:rFonts w:ascii="Times New Roman" w:hAnsi="Times New Roman" w:cs="Times New Roman"/>
                <w:sz w:val="20"/>
                <w:szCs w:val="20"/>
              </w:rPr>
            </w:pPr>
            <w:r>
              <w:rPr>
                <w:rFonts w:ascii="Times New Roman" w:hAnsi="Times New Roman" w:cs="Times New Roman"/>
                <w:sz w:val="20"/>
                <w:szCs w:val="20"/>
              </w:rPr>
              <w:t>2</w:t>
            </w:r>
          </w:p>
        </w:tc>
      </w:tr>
      <w:tr w:rsidR="00E17C42" w:rsidRPr="000B6309" w:rsidTr="004E19D7">
        <w:trPr>
          <w:jc w:val="center"/>
        </w:trPr>
        <w:tc>
          <w:tcPr>
            <w:tcW w:w="1915" w:type="dxa"/>
          </w:tcPr>
          <w:p w:rsidR="00E17C42" w:rsidRPr="000B6309" w:rsidRDefault="00E17C42" w:rsidP="004E19D7">
            <w:pPr>
              <w:rPr>
                <w:rFonts w:ascii="Times New Roman" w:hAnsi="Times New Roman" w:cs="Times New Roman"/>
                <w:b/>
                <w:sz w:val="20"/>
                <w:szCs w:val="20"/>
              </w:rPr>
            </w:pPr>
            <w:r w:rsidRPr="000B6309">
              <w:rPr>
                <w:rFonts w:ascii="Times New Roman" w:hAnsi="Times New Roman" w:cs="Times New Roman"/>
                <w:b/>
                <w:sz w:val="20"/>
                <w:szCs w:val="20"/>
              </w:rPr>
              <w:t>All other staff employed under the Mission in the following Rows.</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117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nil</w:t>
            </w:r>
          </w:p>
        </w:tc>
        <w:tc>
          <w:tcPr>
            <w:tcW w:w="955"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152</w:t>
            </w:r>
          </w:p>
        </w:tc>
        <w:tc>
          <w:tcPr>
            <w:tcW w:w="678"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152</w:t>
            </w:r>
          </w:p>
        </w:tc>
        <w:tc>
          <w:tcPr>
            <w:tcW w:w="61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72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1890" w:type="dxa"/>
            <w:gridSpan w:val="2"/>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n.a</w:t>
            </w:r>
          </w:p>
        </w:tc>
        <w:tc>
          <w:tcPr>
            <w:tcW w:w="823"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37</w:t>
            </w:r>
          </w:p>
        </w:tc>
        <w:tc>
          <w:tcPr>
            <w:tcW w:w="810"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37</w:t>
            </w:r>
          </w:p>
        </w:tc>
        <w:tc>
          <w:tcPr>
            <w:tcW w:w="757"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152</w:t>
            </w:r>
          </w:p>
        </w:tc>
        <w:tc>
          <w:tcPr>
            <w:tcW w:w="784" w:type="dxa"/>
            <w:vAlign w:val="center"/>
          </w:tcPr>
          <w:p w:rsidR="00E17C42" w:rsidRPr="000B6309" w:rsidRDefault="00E17C42" w:rsidP="004E19D7">
            <w:pPr>
              <w:jc w:val="center"/>
              <w:rPr>
                <w:rFonts w:ascii="Times New Roman" w:hAnsi="Times New Roman" w:cs="Times New Roman"/>
                <w:sz w:val="20"/>
                <w:szCs w:val="20"/>
              </w:rPr>
            </w:pPr>
            <w:r>
              <w:rPr>
                <w:rFonts w:ascii="Times New Roman" w:hAnsi="Times New Roman" w:cs="Times New Roman"/>
                <w:sz w:val="20"/>
                <w:szCs w:val="20"/>
              </w:rPr>
              <w:t>37</w:t>
            </w:r>
          </w:p>
        </w:tc>
      </w:tr>
    </w:tbl>
    <w:p w:rsidR="00E17C42" w:rsidRPr="000B6309" w:rsidRDefault="00E17C42" w:rsidP="00E17C42">
      <w:pPr>
        <w:pStyle w:val="ListParagraph"/>
        <w:rPr>
          <w:rFonts w:ascii="Times New Roman" w:hAnsi="Times New Roman"/>
          <w:sz w:val="20"/>
        </w:rPr>
      </w:pPr>
      <w:r w:rsidRPr="000B6309">
        <w:rPr>
          <w:rFonts w:ascii="Times New Roman" w:hAnsi="Times New Roman"/>
          <w:sz w:val="20"/>
        </w:rPr>
        <w:t>*The Basis of requirement to be spelt out clear</w:t>
      </w:r>
      <w:r w:rsidR="00012754">
        <w:rPr>
          <w:rFonts w:ascii="Times New Roman" w:hAnsi="Times New Roman"/>
          <w:sz w:val="20"/>
        </w:rPr>
        <w:t xml:space="preserve">ly (e.g. IPHS, State Norms </w:t>
      </w:r>
    </w:p>
    <w:p w:rsidR="00E17C42" w:rsidRDefault="00E17C42" w:rsidP="00E17C42">
      <w:pPr>
        <w:jc w:val="right"/>
        <w:rPr>
          <w:rFonts w:ascii="Times New Roman" w:hAnsi="Times New Roman" w:cs="Times New Roman"/>
          <w:b/>
        </w:rPr>
      </w:pPr>
    </w:p>
    <w:p w:rsidR="00E17C42" w:rsidRDefault="00E17C42" w:rsidP="00E17C42">
      <w:pPr>
        <w:jc w:val="right"/>
        <w:rPr>
          <w:rFonts w:ascii="Times New Roman" w:hAnsi="Times New Roman" w:cs="Times New Roman"/>
          <w:b/>
        </w:rPr>
      </w:pPr>
    </w:p>
    <w:p w:rsidR="00E17C42" w:rsidRDefault="00E17C42" w:rsidP="00E17C42">
      <w:pPr>
        <w:jc w:val="right"/>
        <w:rPr>
          <w:rFonts w:ascii="Times New Roman" w:hAnsi="Times New Roman" w:cs="Times New Roman"/>
          <w:b/>
        </w:rPr>
      </w:pPr>
    </w:p>
    <w:p w:rsidR="00E17C42" w:rsidRDefault="00E17C42" w:rsidP="00E17C42">
      <w:pPr>
        <w:jc w:val="right"/>
        <w:rPr>
          <w:rFonts w:ascii="Times New Roman" w:hAnsi="Times New Roman" w:cs="Times New Roman"/>
          <w:b/>
        </w:rPr>
      </w:pPr>
    </w:p>
    <w:p w:rsidR="00E17C42" w:rsidRDefault="00E17C42" w:rsidP="00E17C42">
      <w:pPr>
        <w:jc w:val="right"/>
        <w:rPr>
          <w:rFonts w:ascii="Times New Roman" w:hAnsi="Times New Roman" w:cs="Times New Roman"/>
          <w:b/>
        </w:rPr>
      </w:pPr>
    </w:p>
    <w:p w:rsidR="00E17C42" w:rsidRDefault="00E17C42" w:rsidP="00E17C42">
      <w:pPr>
        <w:jc w:val="right"/>
        <w:rPr>
          <w:rFonts w:ascii="Times New Roman" w:hAnsi="Times New Roman" w:cs="Times New Roman"/>
          <w:b/>
        </w:rPr>
      </w:pPr>
    </w:p>
    <w:p w:rsidR="00E17C42" w:rsidRDefault="00E17C42" w:rsidP="00E17C42">
      <w:pPr>
        <w:spacing w:after="0" w:line="240" w:lineRule="auto"/>
        <w:jc w:val="right"/>
        <w:rPr>
          <w:rFonts w:ascii="Times New Roman" w:hAnsi="Times New Roman" w:cs="Times New Roman"/>
          <w:b/>
        </w:rPr>
      </w:pPr>
    </w:p>
    <w:p w:rsidR="00E17C42" w:rsidRPr="000B6309" w:rsidRDefault="00E17C42" w:rsidP="00E17C42">
      <w:pPr>
        <w:spacing w:after="0" w:line="240" w:lineRule="auto"/>
        <w:jc w:val="right"/>
        <w:rPr>
          <w:rFonts w:ascii="Times New Roman" w:hAnsi="Times New Roman" w:cs="Times New Roman"/>
          <w:b/>
        </w:rPr>
      </w:pPr>
      <w:r>
        <w:rPr>
          <w:rFonts w:ascii="Times New Roman" w:hAnsi="Times New Roman" w:cs="Times New Roman"/>
          <w:b/>
        </w:rPr>
        <w:t xml:space="preserve">HR- </w:t>
      </w:r>
      <w:r w:rsidRPr="000B6309">
        <w:rPr>
          <w:rFonts w:ascii="Times New Roman" w:hAnsi="Times New Roman" w:cs="Times New Roman"/>
          <w:b/>
        </w:rPr>
        <w:t>Annexure-I</w:t>
      </w:r>
      <w:r>
        <w:rPr>
          <w:rFonts w:ascii="Times New Roman" w:hAnsi="Times New Roman" w:cs="Times New Roman"/>
          <w:b/>
        </w:rPr>
        <w:t>I</w:t>
      </w:r>
    </w:p>
    <w:p w:rsidR="00E17C42" w:rsidRPr="000B6309" w:rsidRDefault="00E17C42" w:rsidP="00E17C42">
      <w:pPr>
        <w:spacing w:after="0" w:line="240" w:lineRule="auto"/>
        <w:jc w:val="center"/>
        <w:rPr>
          <w:rFonts w:ascii="Times New Roman" w:hAnsi="Times New Roman" w:cs="Times New Roman"/>
          <w:b/>
        </w:rPr>
      </w:pPr>
      <w:r w:rsidRPr="000B6309">
        <w:rPr>
          <w:rFonts w:ascii="Times New Roman" w:hAnsi="Times New Roman" w:cs="Times New Roman"/>
          <w:b/>
        </w:rPr>
        <w:t>Status of Technical HR</w:t>
      </w:r>
    </w:p>
    <w:tbl>
      <w:tblPr>
        <w:tblW w:w="5396" w:type="pc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3503"/>
        <w:gridCol w:w="1533"/>
        <w:gridCol w:w="1355"/>
        <w:gridCol w:w="2613"/>
        <w:gridCol w:w="1453"/>
        <w:gridCol w:w="1643"/>
        <w:gridCol w:w="2616"/>
      </w:tblGrid>
      <w:tr w:rsidR="00E17C42" w:rsidRPr="000B6309" w:rsidTr="004E19D7">
        <w:trPr>
          <w:trHeight w:val="374"/>
        </w:trPr>
        <w:tc>
          <w:tcPr>
            <w:tcW w:w="190" w:type="pct"/>
            <w:vMerge w:val="restart"/>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Sr. No</w:t>
            </w:r>
          </w:p>
        </w:tc>
        <w:tc>
          <w:tcPr>
            <w:tcW w:w="1145" w:type="pct"/>
            <w:vMerge w:val="restart"/>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Category</w:t>
            </w:r>
          </w:p>
        </w:tc>
        <w:tc>
          <w:tcPr>
            <w:tcW w:w="1798" w:type="pct"/>
            <w:gridSpan w:val="3"/>
            <w:shd w:val="clear" w:color="auto" w:fill="auto"/>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Existing staff in 2012-13 (Approved by GoI)</w:t>
            </w:r>
          </w:p>
        </w:tc>
        <w:tc>
          <w:tcPr>
            <w:tcW w:w="1867" w:type="pct"/>
            <w:gridSpan w:val="3"/>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Proposed staff in 2013-14</w:t>
            </w:r>
          </w:p>
        </w:tc>
      </w:tr>
      <w:tr w:rsidR="00E17C42" w:rsidRPr="000B6309" w:rsidTr="004E19D7">
        <w:trPr>
          <w:trHeight w:val="373"/>
        </w:trPr>
        <w:tc>
          <w:tcPr>
            <w:tcW w:w="190" w:type="pct"/>
            <w:vMerge/>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p>
        </w:tc>
        <w:tc>
          <w:tcPr>
            <w:tcW w:w="1145" w:type="pct"/>
            <w:vMerge/>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p>
        </w:tc>
        <w:tc>
          <w:tcPr>
            <w:tcW w:w="501" w:type="pct"/>
            <w:shd w:val="clear" w:color="auto" w:fill="auto"/>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No. of existing staff</w:t>
            </w:r>
          </w:p>
        </w:tc>
        <w:tc>
          <w:tcPr>
            <w:tcW w:w="443" w:type="pct"/>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Salary per month</w:t>
            </w: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Total amount approved (Rs. In lakhs)</w:t>
            </w:r>
          </w:p>
        </w:tc>
        <w:tc>
          <w:tcPr>
            <w:tcW w:w="475" w:type="pct"/>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No. of staff proposed</w:t>
            </w:r>
          </w:p>
        </w:tc>
        <w:tc>
          <w:tcPr>
            <w:tcW w:w="537" w:type="pct"/>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Salary per month</w:t>
            </w:r>
            <w:r>
              <w:rPr>
                <w:rFonts w:ascii="Times New Roman" w:hAnsi="Times New Roman" w:cs="Times New Roman"/>
                <w:b/>
                <w:bCs/>
                <w:color w:val="000000"/>
              </w:rPr>
              <w:t xml:space="preserve"> (Excluding incentive)</w:t>
            </w:r>
          </w:p>
        </w:tc>
        <w:tc>
          <w:tcPr>
            <w:tcW w:w="855" w:type="pct"/>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Total amount approved (Rs. In lakhs)</w:t>
            </w:r>
          </w:p>
        </w:tc>
      </w:tr>
      <w:tr w:rsidR="00E17C42" w:rsidRPr="000B6309" w:rsidTr="004E19D7">
        <w:trPr>
          <w:trHeight w:val="278"/>
        </w:trPr>
        <w:tc>
          <w:tcPr>
            <w:tcW w:w="190"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 1</w:t>
            </w:r>
          </w:p>
        </w:tc>
        <w:tc>
          <w:tcPr>
            <w:tcW w:w="1145" w:type="pct"/>
            <w:shd w:val="clear" w:color="auto" w:fill="auto"/>
            <w:hideMark/>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 xml:space="preserve">Specialists </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w:t>
            </w:r>
          </w:p>
        </w:tc>
        <w:tc>
          <w:tcPr>
            <w:tcW w:w="443"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38500/ 44275/ 50050</w:t>
            </w:r>
            <w:r w:rsidRPr="000B6309">
              <w:rPr>
                <w:rFonts w:ascii="Times New Roman" w:hAnsi="Times New Roman" w:cs="Times New Roman"/>
                <w:b/>
                <w:bCs/>
                <w:color w:val="000000"/>
              </w:rPr>
              <w:t> </w:t>
            </w: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44.35</w:t>
            </w:r>
          </w:p>
        </w:tc>
        <w:tc>
          <w:tcPr>
            <w:tcW w:w="475"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 </w:t>
            </w:r>
            <w:r>
              <w:rPr>
                <w:rFonts w:ascii="Times New Roman" w:hAnsi="Times New Roman" w:cs="Times New Roman"/>
                <w:b/>
                <w:bCs/>
                <w:color w:val="000000"/>
              </w:rPr>
              <w:t>10</w:t>
            </w:r>
          </w:p>
        </w:tc>
        <w:tc>
          <w:tcPr>
            <w:tcW w:w="537"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53000</w:t>
            </w:r>
          </w:p>
        </w:tc>
        <w:tc>
          <w:tcPr>
            <w:tcW w:w="855" w:type="pct"/>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63.60</w:t>
            </w:r>
          </w:p>
        </w:tc>
      </w:tr>
      <w:tr w:rsidR="00E17C42" w:rsidRPr="000B6309" w:rsidTr="004E19D7">
        <w:trPr>
          <w:trHeight w:val="260"/>
        </w:trPr>
        <w:tc>
          <w:tcPr>
            <w:tcW w:w="190"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 2</w:t>
            </w:r>
          </w:p>
        </w:tc>
        <w:tc>
          <w:tcPr>
            <w:tcW w:w="1145" w:type="pct"/>
            <w:shd w:val="clear" w:color="auto" w:fill="auto"/>
            <w:hideMark/>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MOs</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55</w:t>
            </w:r>
          </w:p>
        </w:tc>
        <w:tc>
          <w:tcPr>
            <w:tcW w:w="443"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 </w:t>
            </w:r>
            <w:r>
              <w:rPr>
                <w:rFonts w:ascii="Times New Roman" w:hAnsi="Times New Roman" w:cs="Times New Roman"/>
                <w:b/>
                <w:bCs/>
                <w:color w:val="000000"/>
              </w:rPr>
              <w:t>30250/ 34788/ 39325</w:t>
            </w: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226.87</w:t>
            </w:r>
          </w:p>
        </w:tc>
        <w:tc>
          <w:tcPr>
            <w:tcW w:w="475"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 </w:t>
            </w:r>
            <w:r>
              <w:rPr>
                <w:rFonts w:ascii="Times New Roman" w:hAnsi="Times New Roman" w:cs="Times New Roman"/>
                <w:b/>
                <w:bCs/>
                <w:color w:val="000000"/>
              </w:rPr>
              <w:t>55</w:t>
            </w:r>
          </w:p>
        </w:tc>
        <w:tc>
          <w:tcPr>
            <w:tcW w:w="537"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42000</w:t>
            </w:r>
          </w:p>
        </w:tc>
        <w:tc>
          <w:tcPr>
            <w:tcW w:w="855" w:type="pct"/>
          </w:tcPr>
          <w:p w:rsidR="00E17C42"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277.20</w:t>
            </w:r>
          </w:p>
          <w:p w:rsidR="00E17C42" w:rsidRPr="000B6309" w:rsidRDefault="00E17C42" w:rsidP="004E19D7">
            <w:pPr>
              <w:spacing w:after="0" w:line="240" w:lineRule="auto"/>
              <w:rPr>
                <w:rFonts w:ascii="Times New Roman" w:hAnsi="Times New Roman" w:cs="Times New Roman"/>
                <w:b/>
                <w:bCs/>
                <w:color w:val="000000"/>
              </w:rPr>
            </w:pPr>
          </w:p>
        </w:tc>
      </w:tr>
      <w:tr w:rsidR="00E17C42" w:rsidRPr="000B6309" w:rsidTr="004E19D7">
        <w:trPr>
          <w:trHeight w:val="260"/>
        </w:trPr>
        <w:tc>
          <w:tcPr>
            <w:tcW w:w="190"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3</w:t>
            </w:r>
          </w:p>
        </w:tc>
        <w:tc>
          <w:tcPr>
            <w:tcW w:w="1145" w:type="pct"/>
            <w:shd w:val="clear" w:color="auto" w:fill="auto"/>
            <w:hideMark/>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 xml:space="preserve">AYUSH MO </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10</w:t>
            </w:r>
          </w:p>
        </w:tc>
        <w:tc>
          <w:tcPr>
            <w:tcW w:w="3164" w:type="pct"/>
            <w:gridSpan w:val="5"/>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Budgeted on NRHM Flexipool</w:t>
            </w:r>
          </w:p>
        </w:tc>
      </w:tr>
      <w:tr w:rsidR="00E17C42" w:rsidRPr="000B6309" w:rsidTr="004E19D7">
        <w:trPr>
          <w:trHeight w:val="260"/>
        </w:trPr>
        <w:tc>
          <w:tcPr>
            <w:tcW w:w="190"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4</w:t>
            </w:r>
          </w:p>
        </w:tc>
        <w:tc>
          <w:tcPr>
            <w:tcW w:w="1145" w:type="pct"/>
            <w:shd w:val="clear" w:color="auto" w:fill="auto"/>
            <w:hideMark/>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Dental MO</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40</w:t>
            </w:r>
          </w:p>
        </w:tc>
        <w:tc>
          <w:tcPr>
            <w:tcW w:w="443"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22000/ 25300/ 28600</w:t>
            </w: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58.74</w:t>
            </w:r>
          </w:p>
        </w:tc>
        <w:tc>
          <w:tcPr>
            <w:tcW w:w="475" w:type="pct"/>
            <w:shd w:val="clear" w:color="auto" w:fill="auto"/>
            <w:hideMark/>
          </w:tcPr>
          <w:p w:rsidR="00E17C42" w:rsidRPr="000B6309" w:rsidRDefault="00555FEE"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28</w:t>
            </w:r>
          </w:p>
        </w:tc>
        <w:tc>
          <w:tcPr>
            <w:tcW w:w="537" w:type="pct"/>
            <w:shd w:val="clear" w:color="auto" w:fill="auto"/>
            <w:hideMark/>
          </w:tcPr>
          <w:p w:rsidR="00E17C42" w:rsidRPr="000B6309" w:rsidRDefault="00555FEE"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42000</w:t>
            </w:r>
          </w:p>
        </w:tc>
        <w:tc>
          <w:tcPr>
            <w:tcW w:w="855" w:type="pct"/>
          </w:tcPr>
          <w:p w:rsidR="00E17C42" w:rsidRPr="000B6309" w:rsidRDefault="00555FEE"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141.12</w:t>
            </w:r>
          </w:p>
        </w:tc>
      </w:tr>
      <w:tr w:rsidR="00E17C42" w:rsidRPr="000B6309" w:rsidTr="004E19D7">
        <w:trPr>
          <w:trHeight w:val="170"/>
        </w:trPr>
        <w:tc>
          <w:tcPr>
            <w:tcW w:w="190"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5</w:t>
            </w:r>
          </w:p>
        </w:tc>
        <w:tc>
          <w:tcPr>
            <w:tcW w:w="1145" w:type="pct"/>
            <w:shd w:val="clear" w:color="auto" w:fill="auto"/>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SN</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237</w:t>
            </w:r>
          </w:p>
        </w:tc>
        <w:tc>
          <w:tcPr>
            <w:tcW w:w="443"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13500/ 15525/ 17550</w:t>
            </w: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442.10</w:t>
            </w:r>
          </w:p>
        </w:tc>
        <w:tc>
          <w:tcPr>
            <w:tcW w:w="475"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237</w:t>
            </w:r>
          </w:p>
        </w:tc>
        <w:tc>
          <w:tcPr>
            <w:tcW w:w="537"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18600</w:t>
            </w:r>
          </w:p>
        </w:tc>
        <w:tc>
          <w:tcPr>
            <w:tcW w:w="855" w:type="pct"/>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528.98</w:t>
            </w:r>
          </w:p>
        </w:tc>
      </w:tr>
      <w:tr w:rsidR="00E17C42" w:rsidRPr="000B6309" w:rsidTr="004E19D7">
        <w:trPr>
          <w:trHeight w:val="269"/>
        </w:trPr>
        <w:tc>
          <w:tcPr>
            <w:tcW w:w="190"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6</w:t>
            </w:r>
          </w:p>
        </w:tc>
        <w:tc>
          <w:tcPr>
            <w:tcW w:w="1145" w:type="pct"/>
            <w:shd w:val="clear" w:color="auto" w:fill="auto"/>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LHV/PHN</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nil</w:t>
            </w:r>
          </w:p>
        </w:tc>
        <w:tc>
          <w:tcPr>
            <w:tcW w:w="443"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nil</w:t>
            </w:r>
          </w:p>
        </w:tc>
        <w:tc>
          <w:tcPr>
            <w:tcW w:w="854" w:type="pct"/>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nil</w:t>
            </w:r>
          </w:p>
        </w:tc>
        <w:tc>
          <w:tcPr>
            <w:tcW w:w="475"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nil</w:t>
            </w:r>
          </w:p>
        </w:tc>
        <w:tc>
          <w:tcPr>
            <w:tcW w:w="537"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nil</w:t>
            </w:r>
          </w:p>
        </w:tc>
        <w:tc>
          <w:tcPr>
            <w:tcW w:w="855" w:type="pct"/>
          </w:tcPr>
          <w:p w:rsidR="00E17C42" w:rsidRPr="000B6309" w:rsidRDefault="00012754"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N</w:t>
            </w:r>
            <w:r w:rsidR="00E17C42">
              <w:rPr>
                <w:rFonts w:ascii="Times New Roman" w:hAnsi="Times New Roman" w:cs="Times New Roman"/>
                <w:b/>
                <w:bCs/>
                <w:color w:val="000000"/>
              </w:rPr>
              <w:t>il</w:t>
            </w:r>
          </w:p>
        </w:tc>
      </w:tr>
      <w:tr w:rsidR="00E17C42" w:rsidRPr="000B6309" w:rsidTr="004E19D7">
        <w:trPr>
          <w:trHeight w:val="251"/>
        </w:trPr>
        <w:tc>
          <w:tcPr>
            <w:tcW w:w="190"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7</w:t>
            </w:r>
          </w:p>
        </w:tc>
        <w:tc>
          <w:tcPr>
            <w:tcW w:w="1145" w:type="pct"/>
            <w:shd w:val="clear" w:color="auto" w:fill="auto"/>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ANMs</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428</w:t>
            </w:r>
          </w:p>
        </w:tc>
        <w:tc>
          <w:tcPr>
            <w:tcW w:w="443"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11360/ 13064/ 14768</w:t>
            </w: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710.22</w:t>
            </w:r>
          </w:p>
        </w:tc>
        <w:tc>
          <w:tcPr>
            <w:tcW w:w="475"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428</w:t>
            </w:r>
          </w:p>
        </w:tc>
        <w:tc>
          <w:tcPr>
            <w:tcW w:w="537"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15600</w:t>
            </w:r>
          </w:p>
        </w:tc>
        <w:tc>
          <w:tcPr>
            <w:tcW w:w="855" w:type="pct"/>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801.22</w:t>
            </w:r>
          </w:p>
        </w:tc>
      </w:tr>
      <w:tr w:rsidR="00E17C42" w:rsidRPr="000B6309" w:rsidTr="004E19D7">
        <w:trPr>
          <w:trHeight w:val="269"/>
        </w:trPr>
        <w:tc>
          <w:tcPr>
            <w:tcW w:w="190"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lastRenderedPageBreak/>
              <w:t>8</w:t>
            </w:r>
          </w:p>
        </w:tc>
        <w:tc>
          <w:tcPr>
            <w:tcW w:w="1145" w:type="pct"/>
            <w:shd w:val="clear" w:color="auto" w:fill="auto"/>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LT</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54</w:t>
            </w:r>
          </w:p>
        </w:tc>
        <w:tc>
          <w:tcPr>
            <w:tcW w:w="443"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13500/ 15525/ 17550</w:t>
            </w: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95.18</w:t>
            </w:r>
          </w:p>
        </w:tc>
        <w:tc>
          <w:tcPr>
            <w:tcW w:w="475"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54</w:t>
            </w:r>
          </w:p>
        </w:tc>
        <w:tc>
          <w:tcPr>
            <w:tcW w:w="537"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18600</w:t>
            </w:r>
          </w:p>
        </w:tc>
        <w:tc>
          <w:tcPr>
            <w:tcW w:w="855" w:type="pct"/>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120.53</w:t>
            </w:r>
          </w:p>
        </w:tc>
      </w:tr>
      <w:tr w:rsidR="00E17C42" w:rsidRPr="000B6309" w:rsidTr="004E19D7">
        <w:trPr>
          <w:trHeight w:val="251"/>
        </w:trPr>
        <w:tc>
          <w:tcPr>
            <w:tcW w:w="190"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9</w:t>
            </w:r>
          </w:p>
        </w:tc>
        <w:tc>
          <w:tcPr>
            <w:tcW w:w="1145" w:type="pct"/>
            <w:shd w:val="clear" w:color="auto" w:fill="auto"/>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Pharmacists</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28</w:t>
            </w:r>
          </w:p>
        </w:tc>
        <w:tc>
          <w:tcPr>
            <w:tcW w:w="443"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13500/ 15525/ 17550</w:t>
            </w: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22.11</w:t>
            </w:r>
          </w:p>
        </w:tc>
        <w:tc>
          <w:tcPr>
            <w:tcW w:w="475"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28</w:t>
            </w:r>
          </w:p>
        </w:tc>
        <w:tc>
          <w:tcPr>
            <w:tcW w:w="537"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18600</w:t>
            </w:r>
          </w:p>
        </w:tc>
        <w:tc>
          <w:tcPr>
            <w:tcW w:w="855" w:type="pct"/>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62.50</w:t>
            </w:r>
          </w:p>
        </w:tc>
      </w:tr>
      <w:tr w:rsidR="00E17C42" w:rsidRPr="000B6309" w:rsidTr="004E19D7">
        <w:trPr>
          <w:trHeight w:val="251"/>
        </w:trPr>
        <w:tc>
          <w:tcPr>
            <w:tcW w:w="190"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10</w:t>
            </w:r>
          </w:p>
        </w:tc>
        <w:tc>
          <w:tcPr>
            <w:tcW w:w="1145" w:type="pct"/>
            <w:shd w:val="clear" w:color="auto" w:fill="auto"/>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AYUSH Pharmacists</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nil</w:t>
            </w:r>
          </w:p>
        </w:tc>
        <w:tc>
          <w:tcPr>
            <w:tcW w:w="443"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nil</w:t>
            </w: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nil</w:t>
            </w:r>
          </w:p>
        </w:tc>
        <w:tc>
          <w:tcPr>
            <w:tcW w:w="475"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Nil</w:t>
            </w:r>
          </w:p>
        </w:tc>
        <w:tc>
          <w:tcPr>
            <w:tcW w:w="537"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Nil</w:t>
            </w:r>
          </w:p>
        </w:tc>
        <w:tc>
          <w:tcPr>
            <w:tcW w:w="855" w:type="pct"/>
          </w:tcPr>
          <w:p w:rsidR="00E17C42" w:rsidRPr="000B6309" w:rsidRDefault="00012754"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N</w:t>
            </w:r>
            <w:r w:rsidR="00E17C42">
              <w:rPr>
                <w:rFonts w:ascii="Times New Roman" w:hAnsi="Times New Roman" w:cs="Times New Roman"/>
                <w:b/>
                <w:bCs/>
                <w:color w:val="000000"/>
              </w:rPr>
              <w:t>il</w:t>
            </w:r>
          </w:p>
        </w:tc>
      </w:tr>
      <w:tr w:rsidR="00E17C42" w:rsidRPr="000B6309" w:rsidTr="004E19D7">
        <w:trPr>
          <w:trHeight w:val="260"/>
        </w:trPr>
        <w:tc>
          <w:tcPr>
            <w:tcW w:w="190"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11</w:t>
            </w:r>
          </w:p>
        </w:tc>
        <w:tc>
          <w:tcPr>
            <w:tcW w:w="1145" w:type="pct"/>
            <w:shd w:val="clear" w:color="auto" w:fill="auto"/>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MPWs</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127</w:t>
            </w:r>
          </w:p>
        </w:tc>
        <w:tc>
          <w:tcPr>
            <w:tcW w:w="443"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ANM</w:t>
            </w:r>
          </w:p>
        </w:tc>
        <w:tc>
          <w:tcPr>
            <w:tcW w:w="475"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p>
        </w:tc>
        <w:tc>
          <w:tcPr>
            <w:tcW w:w="537"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p>
        </w:tc>
        <w:tc>
          <w:tcPr>
            <w:tcW w:w="855" w:type="pct"/>
          </w:tcPr>
          <w:p w:rsidR="00E17C42" w:rsidRPr="000B6309" w:rsidRDefault="00E17C42" w:rsidP="004E19D7">
            <w:pPr>
              <w:spacing w:after="0" w:line="240" w:lineRule="auto"/>
              <w:rPr>
                <w:rFonts w:ascii="Times New Roman" w:hAnsi="Times New Roman" w:cs="Times New Roman"/>
                <w:b/>
                <w:bCs/>
                <w:color w:val="000000"/>
              </w:rPr>
            </w:pPr>
          </w:p>
        </w:tc>
      </w:tr>
      <w:tr w:rsidR="00E17C42" w:rsidRPr="000B6309" w:rsidTr="004E19D7">
        <w:trPr>
          <w:trHeight w:val="436"/>
        </w:trPr>
        <w:tc>
          <w:tcPr>
            <w:tcW w:w="190"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sidRPr="000B6309">
              <w:rPr>
                <w:rFonts w:ascii="Times New Roman" w:hAnsi="Times New Roman" w:cs="Times New Roman"/>
                <w:b/>
                <w:bCs/>
                <w:color w:val="000000"/>
              </w:rPr>
              <w:t>12</w:t>
            </w:r>
          </w:p>
        </w:tc>
        <w:tc>
          <w:tcPr>
            <w:tcW w:w="1145" w:type="pct"/>
            <w:shd w:val="clear" w:color="auto" w:fill="auto"/>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Others (</w:t>
            </w:r>
            <w:r>
              <w:rPr>
                <w:rFonts w:ascii="Times New Roman" w:hAnsi="Times New Roman" w:cs="Times New Roman"/>
              </w:rPr>
              <w:t>X Ray Technician</w:t>
            </w:r>
            <w:r w:rsidRPr="000B6309">
              <w:rPr>
                <w:rFonts w:ascii="Times New Roman" w:hAnsi="Times New Roman" w:cs="Times New Roman"/>
              </w:rPr>
              <w:t>.)</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18</w:t>
            </w:r>
          </w:p>
        </w:tc>
        <w:tc>
          <w:tcPr>
            <w:tcW w:w="443"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13500/ 15525/ 17550</w:t>
            </w: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33.78</w:t>
            </w:r>
          </w:p>
        </w:tc>
        <w:tc>
          <w:tcPr>
            <w:tcW w:w="475"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18</w:t>
            </w:r>
          </w:p>
        </w:tc>
        <w:tc>
          <w:tcPr>
            <w:tcW w:w="537"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18600</w:t>
            </w:r>
          </w:p>
        </w:tc>
        <w:tc>
          <w:tcPr>
            <w:tcW w:w="855" w:type="pct"/>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40.18</w:t>
            </w:r>
          </w:p>
        </w:tc>
      </w:tr>
    </w:tbl>
    <w:p w:rsidR="002C1F81" w:rsidRPr="002C1F81" w:rsidRDefault="002C1F81" w:rsidP="002C1F81">
      <w:pPr>
        <w:jc w:val="center"/>
        <w:rPr>
          <w:b/>
          <w:sz w:val="28"/>
        </w:rPr>
      </w:pPr>
      <w:r w:rsidRPr="002C1F81">
        <w:rPr>
          <w:b/>
          <w:sz w:val="28"/>
        </w:rPr>
        <w:t>List of PHCs where 55 proposed M.Os are planned to be posted</w:t>
      </w:r>
    </w:p>
    <w:p w:rsidR="002C1F81" w:rsidRDefault="002C1F81" w:rsidP="00E17C42">
      <w:pPr>
        <w:spacing w:after="0" w:line="240" w:lineRule="auto"/>
        <w:jc w:val="right"/>
        <w:rPr>
          <w:rFonts w:ascii="Times New Roman" w:hAnsi="Times New Roman" w:cs="Times New Roman"/>
          <w:b/>
        </w:rPr>
      </w:pPr>
    </w:p>
    <w:tbl>
      <w:tblPr>
        <w:tblStyle w:val="TableGrid"/>
        <w:tblW w:w="0" w:type="auto"/>
        <w:tblLook w:val="04A0"/>
      </w:tblPr>
      <w:tblGrid>
        <w:gridCol w:w="1098"/>
        <w:gridCol w:w="5115"/>
        <w:gridCol w:w="3363"/>
      </w:tblGrid>
      <w:tr w:rsidR="002C1F81" w:rsidTr="00012754">
        <w:trPr>
          <w:trHeight w:val="467"/>
        </w:trPr>
        <w:tc>
          <w:tcPr>
            <w:tcW w:w="1098" w:type="dxa"/>
            <w:vAlign w:val="center"/>
          </w:tcPr>
          <w:p w:rsidR="002C1F81" w:rsidRPr="00D1191D" w:rsidRDefault="002C1F81" w:rsidP="00012754">
            <w:pPr>
              <w:jc w:val="center"/>
              <w:rPr>
                <w:rFonts w:ascii="Arial Narrow" w:hAnsi="Arial Narrow"/>
                <w:b/>
                <w:sz w:val="24"/>
              </w:rPr>
            </w:pPr>
            <w:r w:rsidRPr="00D1191D">
              <w:rPr>
                <w:rFonts w:ascii="Arial Narrow" w:hAnsi="Arial Narrow"/>
                <w:b/>
                <w:sz w:val="24"/>
              </w:rPr>
              <w:t>Sl. No</w:t>
            </w:r>
          </w:p>
        </w:tc>
        <w:tc>
          <w:tcPr>
            <w:tcW w:w="5115" w:type="dxa"/>
            <w:tcBorders>
              <w:right w:val="single" w:sz="4" w:space="0" w:color="auto"/>
            </w:tcBorders>
            <w:vAlign w:val="center"/>
          </w:tcPr>
          <w:p w:rsidR="002C1F81" w:rsidRPr="00D1191D" w:rsidRDefault="002C1F81" w:rsidP="00012754">
            <w:pPr>
              <w:jc w:val="center"/>
              <w:rPr>
                <w:rFonts w:ascii="Arial Narrow" w:hAnsi="Arial Narrow"/>
                <w:b/>
                <w:sz w:val="24"/>
              </w:rPr>
            </w:pPr>
            <w:r w:rsidRPr="00D1191D">
              <w:rPr>
                <w:rFonts w:ascii="Arial Narrow" w:hAnsi="Arial Narrow"/>
                <w:b/>
                <w:sz w:val="24"/>
              </w:rPr>
              <w:t>Name of PHC</w:t>
            </w:r>
          </w:p>
        </w:tc>
        <w:tc>
          <w:tcPr>
            <w:tcW w:w="3363" w:type="dxa"/>
            <w:tcBorders>
              <w:left w:val="single" w:sz="4" w:space="0" w:color="auto"/>
            </w:tcBorders>
            <w:vAlign w:val="center"/>
          </w:tcPr>
          <w:p w:rsidR="002C1F81" w:rsidRPr="00D1191D" w:rsidRDefault="002C1F81" w:rsidP="00012754">
            <w:pPr>
              <w:jc w:val="center"/>
              <w:rPr>
                <w:rFonts w:ascii="Arial Narrow" w:hAnsi="Arial Narrow"/>
                <w:b/>
                <w:sz w:val="24"/>
              </w:rPr>
            </w:pPr>
            <w:r>
              <w:rPr>
                <w:rFonts w:ascii="Arial Narrow" w:hAnsi="Arial Narrow"/>
                <w:b/>
                <w:sz w:val="24"/>
              </w:rPr>
              <w:t>District</w:t>
            </w:r>
          </w:p>
        </w:tc>
      </w:tr>
      <w:tr w:rsidR="002C1F81" w:rsidTr="00012754">
        <w:trPr>
          <w:trHeight w:val="350"/>
        </w:trPr>
        <w:tc>
          <w:tcPr>
            <w:tcW w:w="1098" w:type="dxa"/>
            <w:vAlign w:val="center"/>
          </w:tcPr>
          <w:p w:rsidR="002C1F81" w:rsidRPr="00D1191D" w:rsidRDefault="002C1F81" w:rsidP="00012754">
            <w:pPr>
              <w:jc w:val="center"/>
              <w:rPr>
                <w:rFonts w:ascii="Arial Narrow" w:hAnsi="Arial Narrow"/>
                <w:sz w:val="24"/>
              </w:rPr>
            </w:pPr>
            <w:r>
              <w:rPr>
                <w:rFonts w:ascii="Arial Narrow" w:hAnsi="Arial Narrow"/>
                <w:sz w:val="24"/>
              </w:rPr>
              <w:t>1</w:t>
            </w:r>
          </w:p>
        </w:tc>
        <w:tc>
          <w:tcPr>
            <w:tcW w:w="5115" w:type="dxa"/>
            <w:tcBorders>
              <w:right w:val="single" w:sz="4" w:space="0" w:color="auto"/>
            </w:tcBorders>
            <w:vAlign w:val="center"/>
          </w:tcPr>
          <w:p w:rsidR="002C1F81" w:rsidRPr="00D1191D" w:rsidRDefault="002C1F81" w:rsidP="00012754">
            <w:pPr>
              <w:rPr>
                <w:rFonts w:ascii="Arial Narrow" w:hAnsi="Arial Narrow"/>
                <w:sz w:val="24"/>
              </w:rPr>
            </w:pPr>
            <w:r>
              <w:rPr>
                <w:rFonts w:ascii="Arial Narrow" w:hAnsi="Arial Narrow"/>
                <w:sz w:val="24"/>
              </w:rPr>
              <w:t>Kanghmun PHC</w:t>
            </w:r>
          </w:p>
        </w:tc>
        <w:tc>
          <w:tcPr>
            <w:tcW w:w="3363" w:type="dxa"/>
            <w:tcBorders>
              <w:left w:val="single" w:sz="4" w:space="0" w:color="auto"/>
            </w:tcBorders>
            <w:vAlign w:val="center"/>
          </w:tcPr>
          <w:p w:rsidR="002C1F81" w:rsidRPr="00D1191D" w:rsidRDefault="002C1F81" w:rsidP="00012754">
            <w:pPr>
              <w:jc w:val="center"/>
              <w:rPr>
                <w:rFonts w:ascii="Arial Narrow" w:hAnsi="Arial Narrow"/>
                <w:sz w:val="24"/>
              </w:rPr>
            </w:pPr>
            <w:r>
              <w:rPr>
                <w:rFonts w:ascii="Arial Narrow" w:hAnsi="Arial Narrow"/>
                <w:sz w:val="24"/>
              </w:rPr>
              <w:t>Aizawl West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2</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Reiek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Aizawl West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3</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Sialsuk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Aizawl West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4</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Aibawk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Aizawl West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5</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Sairang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Aizawl West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6</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Lengpui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Aizawl West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7</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Phullen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Aizawl East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8</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Thingsulthliah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Aizawl East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9</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Darlawn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Aizawl East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10</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Phuaibuang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Aizawl East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11</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Suangpuilawn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Aizawl East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12</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Khawruhlian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Aizawl East</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13</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Chhipphir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Lunglei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14</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Buarpui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Lunglei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lastRenderedPageBreak/>
              <w:t>15</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Haulawng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Lunglei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16</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Tawipui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Lunglei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17</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Bunghmun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Lunglei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18</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S.Vanlaiphai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Lunglei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19</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Cherhlun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Lunglei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20</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Lungsen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Lunglei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21</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Pangzawl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Lunglei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22</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Sialhawk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Champhai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23</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Khawhai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Champhai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24</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Khawzawl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Champhai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25</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Hnahlan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Champhai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26</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Kawlkulh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Champhai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27</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Khawbung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Champhai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28</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Farkawn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Champhai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29</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Bungzung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Champhai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30</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Mimbung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Champhai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31</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N.E Khawdungsei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Champhai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32</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Rabung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Champhai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33</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Bilkhawthlir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Kolasib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34</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Bairabi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Kolasib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35</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Kawnpui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Kolasib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36</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Bukpui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Kolasib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37</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Lungdai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Kolasib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38</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Khawlailung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Serchhip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39</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Chhingchhip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Serchhip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40</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N.Vanlaiphai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Serchhip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lastRenderedPageBreak/>
              <w:t>41</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E.Lungdar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Serchhip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42</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Ngentiang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Serchhip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43</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Lungpher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Lawngtlai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44</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Bungtlang ‘S’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Lawngtlai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45</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Sangau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Lawngtlai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46</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Bualpui ‘NG’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Lawngtlai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47</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Phura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Saiha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48</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Chhuarlung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Saiha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49</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Tuipang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Saiha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50</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Chakhang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Saiha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51</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Zawlnuam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Mamit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52</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W.Phaileng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Mamit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53</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Phuldungsei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Mamit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54</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Kawrtethawveng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Mamit </w:t>
            </w:r>
          </w:p>
        </w:tc>
      </w:tr>
      <w:tr w:rsidR="002C1F81" w:rsidTr="00012754">
        <w:trPr>
          <w:trHeight w:val="350"/>
        </w:trPr>
        <w:tc>
          <w:tcPr>
            <w:tcW w:w="1098" w:type="dxa"/>
            <w:vAlign w:val="center"/>
          </w:tcPr>
          <w:p w:rsidR="002C1F81" w:rsidRDefault="002C1F81" w:rsidP="00012754">
            <w:pPr>
              <w:jc w:val="center"/>
              <w:rPr>
                <w:rFonts w:ascii="Arial Narrow" w:hAnsi="Arial Narrow"/>
                <w:sz w:val="24"/>
              </w:rPr>
            </w:pPr>
            <w:r>
              <w:rPr>
                <w:rFonts w:ascii="Arial Narrow" w:hAnsi="Arial Narrow"/>
                <w:sz w:val="24"/>
              </w:rPr>
              <w:t>55</w:t>
            </w:r>
          </w:p>
        </w:tc>
        <w:tc>
          <w:tcPr>
            <w:tcW w:w="5115" w:type="dxa"/>
            <w:tcBorders>
              <w:right w:val="single" w:sz="4" w:space="0" w:color="auto"/>
            </w:tcBorders>
            <w:vAlign w:val="center"/>
          </w:tcPr>
          <w:p w:rsidR="002C1F81" w:rsidRDefault="002C1F81" w:rsidP="00012754">
            <w:pPr>
              <w:rPr>
                <w:rFonts w:ascii="Arial Narrow" w:hAnsi="Arial Narrow"/>
                <w:sz w:val="24"/>
              </w:rPr>
            </w:pPr>
            <w:r>
              <w:rPr>
                <w:rFonts w:ascii="Arial Narrow" w:hAnsi="Arial Narrow"/>
                <w:sz w:val="24"/>
              </w:rPr>
              <w:t>Kanhmun PHC</w:t>
            </w:r>
          </w:p>
        </w:tc>
        <w:tc>
          <w:tcPr>
            <w:tcW w:w="3363" w:type="dxa"/>
            <w:tcBorders>
              <w:left w:val="single" w:sz="4" w:space="0" w:color="auto"/>
            </w:tcBorders>
            <w:vAlign w:val="center"/>
          </w:tcPr>
          <w:p w:rsidR="002C1F81" w:rsidRDefault="002C1F81" w:rsidP="00012754">
            <w:pPr>
              <w:jc w:val="center"/>
              <w:rPr>
                <w:rFonts w:ascii="Arial Narrow" w:hAnsi="Arial Narrow"/>
                <w:sz w:val="24"/>
              </w:rPr>
            </w:pPr>
            <w:r>
              <w:rPr>
                <w:rFonts w:ascii="Arial Narrow" w:hAnsi="Arial Narrow"/>
                <w:sz w:val="24"/>
              </w:rPr>
              <w:t xml:space="preserve">Mamit </w:t>
            </w:r>
          </w:p>
        </w:tc>
      </w:tr>
    </w:tbl>
    <w:p w:rsidR="00E17C42" w:rsidRPr="000B6309" w:rsidRDefault="002C1F81" w:rsidP="00E17C42">
      <w:pPr>
        <w:spacing w:after="0" w:line="240" w:lineRule="auto"/>
        <w:jc w:val="right"/>
        <w:rPr>
          <w:rFonts w:ascii="Times New Roman" w:hAnsi="Times New Roman" w:cs="Times New Roman"/>
          <w:b/>
        </w:rPr>
      </w:pPr>
      <w:r>
        <w:rPr>
          <w:rFonts w:ascii="Times New Roman" w:hAnsi="Times New Roman" w:cs="Times New Roman"/>
          <w:b/>
        </w:rPr>
        <w:br w:type="column"/>
      </w:r>
      <w:r w:rsidR="00E17C42">
        <w:rPr>
          <w:rFonts w:ascii="Times New Roman" w:hAnsi="Times New Roman" w:cs="Times New Roman"/>
          <w:b/>
        </w:rPr>
        <w:lastRenderedPageBreak/>
        <w:t xml:space="preserve">HR- </w:t>
      </w:r>
      <w:r w:rsidR="00E17C42" w:rsidRPr="000B6309">
        <w:rPr>
          <w:rFonts w:ascii="Times New Roman" w:hAnsi="Times New Roman" w:cs="Times New Roman"/>
          <w:b/>
        </w:rPr>
        <w:t>Annexure-I</w:t>
      </w:r>
      <w:r w:rsidR="00E17C42">
        <w:rPr>
          <w:rFonts w:ascii="Times New Roman" w:hAnsi="Times New Roman" w:cs="Times New Roman"/>
          <w:b/>
        </w:rPr>
        <w:t>I</w:t>
      </w:r>
    </w:p>
    <w:p w:rsidR="00E17C42" w:rsidRPr="000B6309" w:rsidRDefault="00E17C42" w:rsidP="00E17C42">
      <w:pPr>
        <w:spacing w:after="0" w:line="240" w:lineRule="auto"/>
        <w:jc w:val="center"/>
        <w:rPr>
          <w:rFonts w:ascii="Times New Roman" w:hAnsi="Times New Roman" w:cs="Times New Roman"/>
          <w:b/>
        </w:rPr>
      </w:pPr>
      <w:r w:rsidRPr="000B6309">
        <w:rPr>
          <w:rFonts w:ascii="Times New Roman" w:hAnsi="Times New Roman" w:cs="Times New Roman"/>
          <w:b/>
        </w:rPr>
        <w:t>Status of Technical HR</w:t>
      </w:r>
      <w:r>
        <w:rPr>
          <w:rFonts w:ascii="Times New Roman" w:hAnsi="Times New Roman" w:cs="Times New Roman"/>
          <w:b/>
        </w:rPr>
        <w:t xml:space="preserve"> – School Health Team</w:t>
      </w:r>
    </w:p>
    <w:tbl>
      <w:tblPr>
        <w:tblW w:w="5396" w:type="pc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3503"/>
        <w:gridCol w:w="1533"/>
        <w:gridCol w:w="1355"/>
        <w:gridCol w:w="2613"/>
        <w:gridCol w:w="1453"/>
        <w:gridCol w:w="1643"/>
        <w:gridCol w:w="2616"/>
      </w:tblGrid>
      <w:tr w:rsidR="00E17C42" w:rsidRPr="000B6309" w:rsidTr="004E19D7">
        <w:trPr>
          <w:trHeight w:val="374"/>
        </w:trPr>
        <w:tc>
          <w:tcPr>
            <w:tcW w:w="190" w:type="pct"/>
            <w:vMerge w:val="restart"/>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Sr. No</w:t>
            </w:r>
          </w:p>
        </w:tc>
        <w:tc>
          <w:tcPr>
            <w:tcW w:w="1145" w:type="pct"/>
            <w:vMerge w:val="restart"/>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Category</w:t>
            </w:r>
          </w:p>
        </w:tc>
        <w:tc>
          <w:tcPr>
            <w:tcW w:w="1798" w:type="pct"/>
            <w:gridSpan w:val="3"/>
            <w:shd w:val="clear" w:color="auto" w:fill="auto"/>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Existing staff in 2012-13 (Approved by GoI)</w:t>
            </w:r>
          </w:p>
        </w:tc>
        <w:tc>
          <w:tcPr>
            <w:tcW w:w="1867" w:type="pct"/>
            <w:gridSpan w:val="3"/>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Proposed staff in 2013-14</w:t>
            </w:r>
          </w:p>
        </w:tc>
      </w:tr>
      <w:tr w:rsidR="00E17C42" w:rsidRPr="000B6309" w:rsidTr="004E19D7">
        <w:trPr>
          <w:trHeight w:val="373"/>
        </w:trPr>
        <w:tc>
          <w:tcPr>
            <w:tcW w:w="190" w:type="pct"/>
            <w:vMerge/>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p>
        </w:tc>
        <w:tc>
          <w:tcPr>
            <w:tcW w:w="1145" w:type="pct"/>
            <w:vMerge/>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p>
        </w:tc>
        <w:tc>
          <w:tcPr>
            <w:tcW w:w="501" w:type="pct"/>
            <w:shd w:val="clear" w:color="auto" w:fill="auto"/>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No. of existing staff</w:t>
            </w:r>
          </w:p>
        </w:tc>
        <w:tc>
          <w:tcPr>
            <w:tcW w:w="443" w:type="pct"/>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Salary per month</w:t>
            </w:r>
          </w:p>
        </w:tc>
        <w:tc>
          <w:tcPr>
            <w:tcW w:w="854" w:type="pct"/>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Total amount approved (Rs. In lakhs)</w:t>
            </w:r>
          </w:p>
        </w:tc>
        <w:tc>
          <w:tcPr>
            <w:tcW w:w="475" w:type="pct"/>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No. of staff proposed</w:t>
            </w:r>
          </w:p>
        </w:tc>
        <w:tc>
          <w:tcPr>
            <w:tcW w:w="537" w:type="pct"/>
            <w:shd w:val="clear" w:color="auto" w:fill="auto"/>
            <w:hideMark/>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Salary per month</w:t>
            </w:r>
            <w:r>
              <w:rPr>
                <w:rFonts w:ascii="Times New Roman" w:hAnsi="Times New Roman" w:cs="Times New Roman"/>
                <w:b/>
                <w:bCs/>
                <w:color w:val="000000"/>
              </w:rPr>
              <w:t xml:space="preserve"> (Excluding incentive)</w:t>
            </w:r>
          </w:p>
        </w:tc>
        <w:tc>
          <w:tcPr>
            <w:tcW w:w="855" w:type="pct"/>
          </w:tcPr>
          <w:p w:rsidR="00E17C42" w:rsidRPr="000B6309" w:rsidRDefault="00E17C42" w:rsidP="004E19D7">
            <w:pPr>
              <w:spacing w:after="0" w:line="240" w:lineRule="auto"/>
              <w:jc w:val="center"/>
              <w:rPr>
                <w:rFonts w:ascii="Times New Roman" w:hAnsi="Times New Roman" w:cs="Times New Roman"/>
                <w:b/>
                <w:bCs/>
                <w:color w:val="000000"/>
              </w:rPr>
            </w:pPr>
            <w:r w:rsidRPr="000B6309">
              <w:rPr>
                <w:rFonts w:ascii="Times New Roman" w:hAnsi="Times New Roman" w:cs="Times New Roman"/>
                <w:b/>
                <w:bCs/>
                <w:color w:val="000000"/>
              </w:rPr>
              <w:t>Total amount approved (Rs. In lakhs)</w:t>
            </w:r>
          </w:p>
        </w:tc>
      </w:tr>
      <w:tr w:rsidR="00E17C42" w:rsidRPr="000B6309" w:rsidTr="004E19D7">
        <w:trPr>
          <w:trHeight w:val="260"/>
        </w:trPr>
        <w:tc>
          <w:tcPr>
            <w:tcW w:w="190"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1</w:t>
            </w:r>
          </w:p>
        </w:tc>
        <w:tc>
          <w:tcPr>
            <w:tcW w:w="1145" w:type="pct"/>
            <w:shd w:val="clear" w:color="auto" w:fill="auto"/>
            <w:hideMark/>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MOs</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w:t>
            </w:r>
          </w:p>
        </w:tc>
        <w:tc>
          <w:tcPr>
            <w:tcW w:w="443" w:type="pct"/>
            <w:shd w:val="clear" w:color="auto" w:fill="auto"/>
            <w:vAlign w:val="center"/>
            <w:hideMark/>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30250</w:t>
            </w:r>
          </w:p>
        </w:tc>
        <w:tc>
          <w:tcPr>
            <w:tcW w:w="854" w:type="pct"/>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3.63</w:t>
            </w:r>
          </w:p>
        </w:tc>
        <w:tc>
          <w:tcPr>
            <w:tcW w:w="475" w:type="pct"/>
            <w:shd w:val="clear" w:color="auto" w:fill="auto"/>
            <w:vAlign w:val="center"/>
            <w:hideMark/>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w:t>
            </w:r>
          </w:p>
        </w:tc>
        <w:tc>
          <w:tcPr>
            <w:tcW w:w="537" w:type="pct"/>
            <w:shd w:val="clear" w:color="auto" w:fill="auto"/>
            <w:vAlign w:val="center"/>
            <w:hideMark/>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42000</w:t>
            </w:r>
          </w:p>
        </w:tc>
        <w:tc>
          <w:tcPr>
            <w:tcW w:w="855" w:type="pct"/>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45.36</w:t>
            </w:r>
          </w:p>
        </w:tc>
      </w:tr>
      <w:tr w:rsidR="00E17C42" w:rsidRPr="000B6309" w:rsidTr="004E19D7">
        <w:trPr>
          <w:trHeight w:val="260"/>
        </w:trPr>
        <w:tc>
          <w:tcPr>
            <w:tcW w:w="190" w:type="pct"/>
            <w:shd w:val="clear" w:color="auto" w:fill="auto"/>
            <w:hideMark/>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2</w:t>
            </w:r>
          </w:p>
        </w:tc>
        <w:tc>
          <w:tcPr>
            <w:tcW w:w="1145" w:type="pct"/>
            <w:shd w:val="clear" w:color="auto" w:fill="auto"/>
            <w:hideMark/>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Dental MO</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w:t>
            </w:r>
          </w:p>
        </w:tc>
        <w:tc>
          <w:tcPr>
            <w:tcW w:w="443" w:type="pct"/>
            <w:shd w:val="clear" w:color="auto" w:fill="auto"/>
            <w:vAlign w:val="center"/>
            <w:hideMark/>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30250</w:t>
            </w:r>
          </w:p>
        </w:tc>
        <w:tc>
          <w:tcPr>
            <w:tcW w:w="854" w:type="pct"/>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3.63</w:t>
            </w:r>
          </w:p>
        </w:tc>
        <w:tc>
          <w:tcPr>
            <w:tcW w:w="475" w:type="pct"/>
            <w:shd w:val="clear" w:color="auto" w:fill="auto"/>
            <w:vAlign w:val="center"/>
            <w:hideMark/>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40</w:t>
            </w:r>
          </w:p>
        </w:tc>
        <w:tc>
          <w:tcPr>
            <w:tcW w:w="537" w:type="pct"/>
            <w:shd w:val="clear" w:color="auto" w:fill="auto"/>
            <w:vAlign w:val="center"/>
            <w:hideMark/>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36300</w:t>
            </w:r>
          </w:p>
        </w:tc>
        <w:tc>
          <w:tcPr>
            <w:tcW w:w="855" w:type="pct"/>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174.24</w:t>
            </w:r>
          </w:p>
        </w:tc>
      </w:tr>
      <w:tr w:rsidR="00E17C42" w:rsidRPr="000B6309" w:rsidTr="004E19D7">
        <w:trPr>
          <w:trHeight w:val="170"/>
        </w:trPr>
        <w:tc>
          <w:tcPr>
            <w:tcW w:w="190"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3</w:t>
            </w:r>
          </w:p>
        </w:tc>
        <w:tc>
          <w:tcPr>
            <w:tcW w:w="1145" w:type="pct"/>
            <w:shd w:val="clear" w:color="auto" w:fill="auto"/>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SN</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w:t>
            </w:r>
          </w:p>
        </w:tc>
        <w:tc>
          <w:tcPr>
            <w:tcW w:w="443"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13500</w:t>
            </w:r>
          </w:p>
        </w:tc>
        <w:tc>
          <w:tcPr>
            <w:tcW w:w="854" w:type="pct"/>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1.62</w:t>
            </w:r>
          </w:p>
        </w:tc>
        <w:tc>
          <w:tcPr>
            <w:tcW w:w="475"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w:t>
            </w:r>
          </w:p>
        </w:tc>
        <w:tc>
          <w:tcPr>
            <w:tcW w:w="537"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18600</w:t>
            </w:r>
          </w:p>
        </w:tc>
        <w:tc>
          <w:tcPr>
            <w:tcW w:w="855" w:type="pct"/>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20.09</w:t>
            </w:r>
          </w:p>
        </w:tc>
      </w:tr>
      <w:tr w:rsidR="00E17C42" w:rsidRPr="000B6309" w:rsidTr="004E19D7">
        <w:trPr>
          <w:trHeight w:val="269"/>
        </w:trPr>
        <w:tc>
          <w:tcPr>
            <w:tcW w:w="190"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4</w:t>
            </w:r>
          </w:p>
        </w:tc>
        <w:tc>
          <w:tcPr>
            <w:tcW w:w="1145" w:type="pct"/>
            <w:shd w:val="clear" w:color="auto" w:fill="auto"/>
          </w:tcPr>
          <w:p w:rsidR="00E17C42" w:rsidRPr="000B6309" w:rsidRDefault="00E17C42" w:rsidP="004E19D7">
            <w:pPr>
              <w:spacing w:after="0" w:line="240" w:lineRule="auto"/>
              <w:jc w:val="both"/>
              <w:rPr>
                <w:rFonts w:ascii="Times New Roman" w:hAnsi="Times New Roman" w:cs="Times New Roman"/>
              </w:rPr>
            </w:pPr>
            <w:r>
              <w:rPr>
                <w:rFonts w:ascii="Times New Roman" w:hAnsi="Times New Roman" w:cs="Times New Roman"/>
              </w:rPr>
              <w:t>Ophthalmic Assistant</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w:t>
            </w:r>
          </w:p>
        </w:tc>
        <w:tc>
          <w:tcPr>
            <w:tcW w:w="443"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10000</w:t>
            </w:r>
          </w:p>
        </w:tc>
        <w:tc>
          <w:tcPr>
            <w:tcW w:w="854" w:type="pct"/>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1.2</w:t>
            </w:r>
          </w:p>
        </w:tc>
        <w:tc>
          <w:tcPr>
            <w:tcW w:w="475"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w:t>
            </w:r>
          </w:p>
        </w:tc>
        <w:tc>
          <w:tcPr>
            <w:tcW w:w="537"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12000</w:t>
            </w:r>
          </w:p>
        </w:tc>
        <w:tc>
          <w:tcPr>
            <w:tcW w:w="855" w:type="pct"/>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1.44</w:t>
            </w:r>
          </w:p>
        </w:tc>
      </w:tr>
      <w:tr w:rsidR="00E17C42" w:rsidRPr="000B6309" w:rsidTr="004E19D7">
        <w:trPr>
          <w:trHeight w:val="251"/>
        </w:trPr>
        <w:tc>
          <w:tcPr>
            <w:tcW w:w="190" w:type="pct"/>
            <w:shd w:val="clear" w:color="auto" w:fill="auto"/>
          </w:tcPr>
          <w:p w:rsidR="00E17C42" w:rsidRPr="000B6309" w:rsidRDefault="00E17C42" w:rsidP="004E19D7">
            <w:pPr>
              <w:spacing w:after="0" w:line="240" w:lineRule="auto"/>
              <w:rPr>
                <w:rFonts w:ascii="Times New Roman" w:hAnsi="Times New Roman" w:cs="Times New Roman"/>
                <w:b/>
                <w:bCs/>
                <w:color w:val="000000"/>
              </w:rPr>
            </w:pPr>
            <w:r>
              <w:rPr>
                <w:rFonts w:ascii="Times New Roman" w:hAnsi="Times New Roman" w:cs="Times New Roman"/>
                <w:b/>
                <w:bCs/>
                <w:color w:val="000000"/>
              </w:rPr>
              <w:t>5</w:t>
            </w:r>
          </w:p>
        </w:tc>
        <w:tc>
          <w:tcPr>
            <w:tcW w:w="1145" w:type="pct"/>
            <w:shd w:val="clear" w:color="auto" w:fill="auto"/>
          </w:tcPr>
          <w:p w:rsidR="00E17C42" w:rsidRPr="000B6309" w:rsidRDefault="00E17C42" w:rsidP="004E19D7">
            <w:pPr>
              <w:spacing w:after="0" w:line="240" w:lineRule="auto"/>
              <w:jc w:val="both"/>
              <w:rPr>
                <w:rFonts w:ascii="Times New Roman" w:hAnsi="Times New Roman" w:cs="Times New Roman"/>
              </w:rPr>
            </w:pPr>
            <w:r w:rsidRPr="000B6309">
              <w:rPr>
                <w:rFonts w:ascii="Times New Roman" w:hAnsi="Times New Roman" w:cs="Times New Roman"/>
              </w:rPr>
              <w:t>Pharmacists</w:t>
            </w:r>
          </w:p>
        </w:tc>
        <w:tc>
          <w:tcPr>
            <w:tcW w:w="501"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0</w:t>
            </w:r>
          </w:p>
        </w:tc>
        <w:tc>
          <w:tcPr>
            <w:tcW w:w="443"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nil</w:t>
            </w:r>
          </w:p>
        </w:tc>
        <w:tc>
          <w:tcPr>
            <w:tcW w:w="854" w:type="pct"/>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nil</w:t>
            </w:r>
          </w:p>
        </w:tc>
        <w:tc>
          <w:tcPr>
            <w:tcW w:w="475"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w:t>
            </w:r>
          </w:p>
        </w:tc>
        <w:tc>
          <w:tcPr>
            <w:tcW w:w="537" w:type="pct"/>
            <w:shd w:val="clear" w:color="auto" w:fill="auto"/>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18600</w:t>
            </w:r>
          </w:p>
        </w:tc>
        <w:tc>
          <w:tcPr>
            <w:tcW w:w="855" w:type="pct"/>
            <w:vAlign w:val="center"/>
          </w:tcPr>
          <w:p w:rsidR="00E17C42" w:rsidRPr="000B6309" w:rsidRDefault="00E17C42" w:rsidP="004E19D7">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20.09</w:t>
            </w:r>
          </w:p>
        </w:tc>
      </w:tr>
    </w:tbl>
    <w:p w:rsidR="00E17C42" w:rsidRPr="000B6309" w:rsidRDefault="00E17C42" w:rsidP="00E17C42">
      <w:pPr>
        <w:spacing w:after="0"/>
        <w:jc w:val="both"/>
        <w:rPr>
          <w:rFonts w:ascii="Times New Roman" w:hAnsi="Times New Roman" w:cs="Times New Roman"/>
        </w:rPr>
      </w:pPr>
    </w:p>
    <w:p w:rsidR="00E17C42" w:rsidRPr="000B6309" w:rsidRDefault="00E17C42" w:rsidP="00E17C42">
      <w:pPr>
        <w:spacing w:after="0"/>
        <w:jc w:val="both"/>
        <w:rPr>
          <w:rFonts w:ascii="Times New Roman" w:hAnsi="Times New Roman" w:cs="Times New Roman"/>
        </w:rPr>
      </w:pPr>
    </w:p>
    <w:p w:rsidR="00E17C42" w:rsidRPr="000B6309" w:rsidRDefault="00E17C42" w:rsidP="00E17C42">
      <w:pPr>
        <w:jc w:val="right"/>
        <w:rPr>
          <w:rFonts w:ascii="Times New Roman" w:hAnsi="Times New Roman" w:cs="Times New Roman"/>
          <w:b/>
        </w:rPr>
      </w:pPr>
      <w:r>
        <w:rPr>
          <w:rFonts w:ascii="Times New Roman" w:hAnsi="Times New Roman" w:cs="Times New Roman"/>
          <w:b/>
        </w:rPr>
        <w:t xml:space="preserve">HR- </w:t>
      </w:r>
      <w:r w:rsidRPr="000B6309">
        <w:rPr>
          <w:rFonts w:ascii="Times New Roman" w:hAnsi="Times New Roman" w:cs="Times New Roman"/>
          <w:b/>
        </w:rPr>
        <w:t>Annexure-I</w:t>
      </w:r>
      <w:r>
        <w:rPr>
          <w:rFonts w:ascii="Times New Roman" w:hAnsi="Times New Roman" w:cs="Times New Roman"/>
          <w:b/>
        </w:rPr>
        <w:t>II</w:t>
      </w:r>
    </w:p>
    <w:p w:rsidR="00E17C42" w:rsidRPr="000B6309" w:rsidRDefault="00E17C42" w:rsidP="00E17C42">
      <w:pPr>
        <w:jc w:val="center"/>
        <w:rPr>
          <w:rFonts w:ascii="Times New Roman" w:hAnsi="Times New Roman" w:cs="Times New Roman"/>
          <w:b/>
        </w:rPr>
      </w:pPr>
      <w:r w:rsidRPr="000B6309">
        <w:rPr>
          <w:rFonts w:ascii="Times New Roman" w:hAnsi="Times New Roman" w:cs="Times New Roman"/>
          <w:b/>
        </w:rPr>
        <w:t xml:space="preserve">Status of Newly proposed Technical HR </w:t>
      </w:r>
    </w:p>
    <w:tbl>
      <w:tblPr>
        <w:tblW w:w="52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6"/>
        <w:gridCol w:w="2944"/>
        <w:gridCol w:w="1336"/>
        <w:gridCol w:w="1348"/>
        <w:gridCol w:w="1457"/>
        <w:gridCol w:w="1720"/>
        <w:gridCol w:w="1667"/>
        <w:gridCol w:w="3721"/>
      </w:tblGrid>
      <w:tr w:rsidR="00E17C42" w:rsidRPr="000B6309" w:rsidTr="004D5560">
        <w:trPr>
          <w:trHeight w:val="373"/>
        </w:trPr>
        <w:tc>
          <w:tcPr>
            <w:tcW w:w="198" w:type="pct"/>
            <w:shd w:val="clear" w:color="auto" w:fill="auto"/>
            <w:hideMark/>
          </w:tcPr>
          <w:p w:rsidR="00E17C42" w:rsidRPr="000B6309" w:rsidRDefault="00E17C42" w:rsidP="004E19D7">
            <w:pPr>
              <w:spacing w:after="0"/>
              <w:jc w:val="center"/>
              <w:rPr>
                <w:rFonts w:ascii="Times New Roman" w:hAnsi="Times New Roman" w:cs="Times New Roman"/>
                <w:b/>
                <w:bCs/>
                <w:color w:val="000000"/>
                <w:sz w:val="24"/>
                <w:szCs w:val="24"/>
              </w:rPr>
            </w:pPr>
            <w:r w:rsidRPr="000B6309">
              <w:rPr>
                <w:rFonts w:ascii="Times New Roman" w:hAnsi="Times New Roman" w:cs="Times New Roman"/>
                <w:b/>
                <w:bCs/>
                <w:color w:val="000000"/>
                <w:sz w:val="24"/>
                <w:szCs w:val="24"/>
              </w:rPr>
              <w:t>Sr. No</w:t>
            </w:r>
          </w:p>
        </w:tc>
        <w:tc>
          <w:tcPr>
            <w:tcW w:w="996" w:type="pct"/>
            <w:shd w:val="clear" w:color="auto" w:fill="auto"/>
            <w:hideMark/>
          </w:tcPr>
          <w:p w:rsidR="00E17C42" w:rsidRPr="000B6309" w:rsidRDefault="00E17C42" w:rsidP="004E19D7">
            <w:pPr>
              <w:spacing w:after="0"/>
              <w:jc w:val="center"/>
              <w:rPr>
                <w:rFonts w:ascii="Times New Roman" w:hAnsi="Times New Roman" w:cs="Times New Roman"/>
                <w:b/>
                <w:bCs/>
                <w:color w:val="000000"/>
                <w:sz w:val="24"/>
                <w:szCs w:val="24"/>
              </w:rPr>
            </w:pPr>
            <w:r w:rsidRPr="000B6309">
              <w:rPr>
                <w:rFonts w:ascii="Times New Roman" w:hAnsi="Times New Roman" w:cs="Times New Roman"/>
                <w:b/>
                <w:bCs/>
                <w:color w:val="000000"/>
                <w:sz w:val="24"/>
                <w:szCs w:val="24"/>
              </w:rPr>
              <w:t>Category</w:t>
            </w:r>
          </w:p>
        </w:tc>
        <w:tc>
          <w:tcPr>
            <w:tcW w:w="452" w:type="pct"/>
            <w:shd w:val="clear" w:color="auto" w:fill="auto"/>
          </w:tcPr>
          <w:p w:rsidR="00E17C42" w:rsidRPr="000B6309" w:rsidRDefault="00E17C42" w:rsidP="004E19D7">
            <w:pPr>
              <w:spacing w:after="0"/>
              <w:jc w:val="center"/>
              <w:rPr>
                <w:rFonts w:ascii="Times New Roman" w:hAnsi="Times New Roman" w:cs="Times New Roman"/>
                <w:b/>
                <w:bCs/>
                <w:color w:val="000000"/>
                <w:sz w:val="24"/>
                <w:szCs w:val="24"/>
              </w:rPr>
            </w:pPr>
            <w:r w:rsidRPr="000B6309">
              <w:rPr>
                <w:rFonts w:ascii="Times New Roman" w:hAnsi="Times New Roman" w:cs="Times New Roman"/>
                <w:b/>
                <w:bCs/>
                <w:color w:val="000000"/>
                <w:sz w:val="24"/>
                <w:szCs w:val="24"/>
              </w:rPr>
              <w:t>Total No. Of existing staff in 2012-13</w:t>
            </w:r>
          </w:p>
        </w:tc>
        <w:tc>
          <w:tcPr>
            <w:tcW w:w="456" w:type="pct"/>
            <w:shd w:val="clear" w:color="auto" w:fill="auto"/>
            <w:hideMark/>
          </w:tcPr>
          <w:p w:rsidR="00E17C42" w:rsidRPr="000B6309" w:rsidRDefault="00E17C42" w:rsidP="004E19D7">
            <w:pPr>
              <w:spacing w:after="0"/>
              <w:jc w:val="center"/>
              <w:rPr>
                <w:rFonts w:ascii="Times New Roman" w:hAnsi="Times New Roman" w:cs="Times New Roman"/>
                <w:b/>
                <w:bCs/>
                <w:color w:val="000000"/>
                <w:sz w:val="24"/>
                <w:szCs w:val="24"/>
              </w:rPr>
            </w:pPr>
            <w:r w:rsidRPr="000B6309">
              <w:rPr>
                <w:rFonts w:ascii="Times New Roman" w:hAnsi="Times New Roman" w:cs="Times New Roman"/>
                <w:b/>
                <w:bCs/>
                <w:color w:val="000000"/>
                <w:sz w:val="24"/>
                <w:szCs w:val="24"/>
              </w:rPr>
              <w:t>Total No. Of proposed staff for 2013-14</w:t>
            </w:r>
          </w:p>
        </w:tc>
        <w:tc>
          <w:tcPr>
            <w:tcW w:w="493" w:type="pct"/>
          </w:tcPr>
          <w:p w:rsidR="00E17C42" w:rsidRPr="000B6309" w:rsidRDefault="00E17C42" w:rsidP="004E19D7">
            <w:pPr>
              <w:spacing w:after="0"/>
              <w:jc w:val="center"/>
              <w:rPr>
                <w:rFonts w:ascii="Times New Roman" w:hAnsi="Times New Roman" w:cs="Times New Roman"/>
                <w:b/>
                <w:bCs/>
                <w:color w:val="000000"/>
                <w:sz w:val="24"/>
                <w:szCs w:val="24"/>
              </w:rPr>
            </w:pPr>
            <w:r w:rsidRPr="000B6309">
              <w:rPr>
                <w:rFonts w:ascii="Times New Roman" w:hAnsi="Times New Roman" w:cs="Times New Roman"/>
                <w:b/>
                <w:bCs/>
                <w:color w:val="000000"/>
                <w:sz w:val="24"/>
                <w:szCs w:val="24"/>
              </w:rPr>
              <w:t>No. Of additional staff proposed for 2013-14</w:t>
            </w:r>
          </w:p>
        </w:tc>
        <w:tc>
          <w:tcPr>
            <w:tcW w:w="582" w:type="pct"/>
            <w:shd w:val="clear" w:color="auto" w:fill="auto"/>
            <w:hideMark/>
          </w:tcPr>
          <w:p w:rsidR="00E17C42" w:rsidRPr="000B6309" w:rsidRDefault="00E17C42" w:rsidP="004E19D7">
            <w:pPr>
              <w:spacing w:after="0"/>
              <w:jc w:val="center"/>
              <w:rPr>
                <w:rFonts w:ascii="Times New Roman" w:hAnsi="Times New Roman" w:cs="Times New Roman"/>
                <w:b/>
                <w:bCs/>
                <w:color w:val="000000"/>
                <w:sz w:val="24"/>
                <w:szCs w:val="24"/>
              </w:rPr>
            </w:pPr>
            <w:r w:rsidRPr="000B6309">
              <w:rPr>
                <w:rFonts w:ascii="Times New Roman" w:hAnsi="Times New Roman" w:cs="Times New Roman"/>
                <w:b/>
                <w:bCs/>
                <w:color w:val="000000"/>
                <w:sz w:val="24"/>
                <w:szCs w:val="24"/>
              </w:rPr>
              <w:t>Out of the additional staff how many are proposed in High Focus Districts</w:t>
            </w:r>
          </w:p>
        </w:tc>
        <w:tc>
          <w:tcPr>
            <w:tcW w:w="564" w:type="pct"/>
            <w:shd w:val="clear" w:color="auto" w:fill="auto"/>
            <w:hideMark/>
          </w:tcPr>
          <w:p w:rsidR="00E17C42" w:rsidRPr="000B6309" w:rsidRDefault="00E17C42" w:rsidP="004E19D7">
            <w:pPr>
              <w:spacing w:after="0"/>
              <w:jc w:val="center"/>
              <w:rPr>
                <w:rFonts w:ascii="Times New Roman" w:hAnsi="Times New Roman" w:cs="Times New Roman"/>
                <w:b/>
                <w:bCs/>
                <w:color w:val="000000"/>
                <w:sz w:val="24"/>
                <w:szCs w:val="24"/>
              </w:rPr>
            </w:pPr>
            <w:r w:rsidRPr="000B6309">
              <w:rPr>
                <w:rFonts w:ascii="Times New Roman" w:hAnsi="Times New Roman" w:cs="Times New Roman"/>
                <w:b/>
                <w:bCs/>
                <w:color w:val="000000"/>
                <w:sz w:val="24"/>
                <w:szCs w:val="24"/>
              </w:rPr>
              <w:t>Out of additional staff how many are proposed in Delivery Points</w:t>
            </w:r>
          </w:p>
        </w:tc>
        <w:tc>
          <w:tcPr>
            <w:tcW w:w="1259" w:type="pct"/>
          </w:tcPr>
          <w:p w:rsidR="00E17C42" w:rsidRPr="000B6309" w:rsidRDefault="00E17C42" w:rsidP="004E19D7">
            <w:pPr>
              <w:spacing w:after="0"/>
              <w:jc w:val="center"/>
              <w:rPr>
                <w:rFonts w:ascii="Times New Roman" w:hAnsi="Times New Roman" w:cs="Times New Roman"/>
                <w:b/>
                <w:bCs/>
                <w:color w:val="000000"/>
                <w:sz w:val="24"/>
                <w:szCs w:val="24"/>
              </w:rPr>
            </w:pPr>
            <w:r w:rsidRPr="000B6309">
              <w:rPr>
                <w:rFonts w:ascii="Times New Roman" w:hAnsi="Times New Roman" w:cs="Times New Roman"/>
                <w:b/>
                <w:bCs/>
                <w:color w:val="000000"/>
                <w:sz w:val="24"/>
                <w:szCs w:val="24"/>
              </w:rPr>
              <w:t>Justification for the additional posts proposed in the year 2013-14</w:t>
            </w:r>
            <w:r>
              <w:rPr>
                <w:rFonts w:ascii="Times New Roman" w:hAnsi="Times New Roman" w:cs="Times New Roman"/>
                <w:b/>
                <w:bCs/>
                <w:color w:val="000000"/>
                <w:sz w:val="24"/>
                <w:szCs w:val="24"/>
              </w:rPr>
              <w:t xml:space="preserve"> (Include facility wise Gap Analysis/ patient load etc for each new post)</w:t>
            </w:r>
          </w:p>
        </w:tc>
      </w:tr>
      <w:tr w:rsidR="00E17C42" w:rsidRPr="000B6309" w:rsidTr="004D5560">
        <w:trPr>
          <w:trHeight w:val="278"/>
        </w:trPr>
        <w:tc>
          <w:tcPr>
            <w:tcW w:w="198" w:type="pct"/>
            <w:shd w:val="clear" w:color="auto" w:fill="auto"/>
            <w:hideMark/>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 1</w:t>
            </w:r>
          </w:p>
        </w:tc>
        <w:tc>
          <w:tcPr>
            <w:tcW w:w="996" w:type="pct"/>
            <w:shd w:val="clear" w:color="auto" w:fill="auto"/>
            <w:hideMark/>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 xml:space="preserve">Specialists </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9</w:t>
            </w:r>
          </w:p>
        </w:tc>
        <w:tc>
          <w:tcPr>
            <w:tcW w:w="456" w:type="pct"/>
            <w:shd w:val="clear" w:color="auto" w:fill="auto"/>
            <w:vAlign w:val="center"/>
            <w:hideMark/>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10</w:t>
            </w:r>
          </w:p>
        </w:tc>
        <w:tc>
          <w:tcPr>
            <w:tcW w:w="493" w:type="pct"/>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1</w:t>
            </w:r>
          </w:p>
        </w:tc>
        <w:tc>
          <w:tcPr>
            <w:tcW w:w="582" w:type="pct"/>
            <w:shd w:val="clear" w:color="auto" w:fill="auto"/>
            <w:vAlign w:val="center"/>
            <w:hideMark/>
          </w:tcPr>
          <w:p w:rsidR="00E17C42" w:rsidRPr="004D5560" w:rsidRDefault="00E17C42" w:rsidP="004E19D7">
            <w:pPr>
              <w:spacing w:after="0"/>
              <w:jc w:val="center"/>
              <w:rPr>
                <w:rFonts w:ascii="Times New Roman" w:hAnsi="Times New Roman" w:cs="Times New Roman"/>
                <w:bCs/>
                <w:color w:val="000000"/>
                <w:sz w:val="24"/>
                <w:szCs w:val="24"/>
              </w:rPr>
            </w:pPr>
          </w:p>
        </w:tc>
        <w:tc>
          <w:tcPr>
            <w:tcW w:w="564" w:type="pct"/>
            <w:shd w:val="clear" w:color="auto" w:fill="auto"/>
            <w:vAlign w:val="center"/>
            <w:hideMark/>
          </w:tcPr>
          <w:p w:rsidR="00E17C42" w:rsidRPr="004D5560" w:rsidRDefault="00E17C42" w:rsidP="004E19D7">
            <w:pPr>
              <w:spacing w:after="0"/>
              <w:jc w:val="center"/>
              <w:rPr>
                <w:rFonts w:ascii="Times New Roman" w:hAnsi="Times New Roman" w:cs="Times New Roman"/>
                <w:bCs/>
                <w:color w:val="000000"/>
                <w:sz w:val="24"/>
                <w:szCs w:val="24"/>
              </w:rPr>
            </w:pPr>
          </w:p>
        </w:tc>
        <w:tc>
          <w:tcPr>
            <w:tcW w:w="1259"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1 number of specialist has been proposed based on the state requirement</w:t>
            </w:r>
          </w:p>
        </w:tc>
      </w:tr>
      <w:tr w:rsidR="00E17C42" w:rsidRPr="000B6309" w:rsidTr="004D5560">
        <w:trPr>
          <w:trHeight w:val="260"/>
        </w:trPr>
        <w:tc>
          <w:tcPr>
            <w:tcW w:w="198" w:type="pct"/>
            <w:shd w:val="clear" w:color="auto" w:fill="auto"/>
            <w:hideMark/>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 2</w:t>
            </w:r>
          </w:p>
        </w:tc>
        <w:tc>
          <w:tcPr>
            <w:tcW w:w="996" w:type="pct"/>
            <w:shd w:val="clear" w:color="auto" w:fill="auto"/>
            <w:hideMark/>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MOs</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55</w:t>
            </w:r>
          </w:p>
        </w:tc>
        <w:tc>
          <w:tcPr>
            <w:tcW w:w="456" w:type="pct"/>
            <w:shd w:val="clear" w:color="auto" w:fill="auto"/>
            <w:vAlign w:val="center"/>
            <w:hideMark/>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55</w:t>
            </w:r>
          </w:p>
        </w:tc>
        <w:tc>
          <w:tcPr>
            <w:tcW w:w="493" w:type="pct"/>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582" w:type="pct"/>
            <w:shd w:val="clear" w:color="auto" w:fill="auto"/>
            <w:vAlign w:val="center"/>
            <w:hideMark/>
          </w:tcPr>
          <w:p w:rsidR="00E17C42" w:rsidRPr="004D5560" w:rsidRDefault="00E17C42" w:rsidP="004E19D7">
            <w:pPr>
              <w:spacing w:after="0"/>
              <w:jc w:val="center"/>
              <w:rPr>
                <w:rFonts w:ascii="Times New Roman" w:hAnsi="Times New Roman" w:cs="Times New Roman"/>
                <w:bCs/>
                <w:color w:val="000000"/>
                <w:sz w:val="24"/>
                <w:szCs w:val="24"/>
              </w:rPr>
            </w:pPr>
          </w:p>
        </w:tc>
        <w:tc>
          <w:tcPr>
            <w:tcW w:w="564" w:type="pct"/>
            <w:shd w:val="clear" w:color="auto" w:fill="auto"/>
            <w:vAlign w:val="center"/>
            <w:hideMark/>
          </w:tcPr>
          <w:p w:rsidR="00E17C42" w:rsidRPr="004D5560" w:rsidRDefault="00E17C42" w:rsidP="004E19D7">
            <w:pPr>
              <w:spacing w:after="0"/>
              <w:jc w:val="center"/>
              <w:rPr>
                <w:rFonts w:ascii="Times New Roman" w:hAnsi="Times New Roman" w:cs="Times New Roman"/>
                <w:bCs/>
                <w:color w:val="000000"/>
                <w:sz w:val="24"/>
                <w:szCs w:val="24"/>
              </w:rPr>
            </w:pPr>
          </w:p>
        </w:tc>
        <w:tc>
          <w:tcPr>
            <w:tcW w:w="1259"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To be continued from previous year</w:t>
            </w:r>
          </w:p>
        </w:tc>
      </w:tr>
      <w:tr w:rsidR="00E17C42" w:rsidRPr="000B6309" w:rsidTr="004D5560">
        <w:trPr>
          <w:trHeight w:val="260"/>
        </w:trPr>
        <w:tc>
          <w:tcPr>
            <w:tcW w:w="198" w:type="pct"/>
            <w:shd w:val="clear" w:color="auto" w:fill="auto"/>
            <w:hideMark/>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3</w:t>
            </w:r>
          </w:p>
        </w:tc>
        <w:tc>
          <w:tcPr>
            <w:tcW w:w="996" w:type="pct"/>
            <w:shd w:val="clear" w:color="auto" w:fill="auto"/>
            <w:hideMark/>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 xml:space="preserve">AYUSH MO </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10</w:t>
            </w:r>
          </w:p>
        </w:tc>
        <w:tc>
          <w:tcPr>
            <w:tcW w:w="3354" w:type="pct"/>
            <w:gridSpan w:val="5"/>
            <w:shd w:val="clear" w:color="auto" w:fill="auto"/>
            <w:hideMark/>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Budgeted on NRHM Flexipool</w:t>
            </w:r>
          </w:p>
        </w:tc>
      </w:tr>
      <w:tr w:rsidR="00E17C42" w:rsidRPr="000B6309" w:rsidTr="004D5560">
        <w:trPr>
          <w:trHeight w:val="260"/>
        </w:trPr>
        <w:tc>
          <w:tcPr>
            <w:tcW w:w="198" w:type="pct"/>
            <w:shd w:val="clear" w:color="auto" w:fill="auto"/>
            <w:hideMark/>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4</w:t>
            </w:r>
          </w:p>
        </w:tc>
        <w:tc>
          <w:tcPr>
            <w:tcW w:w="996" w:type="pct"/>
            <w:shd w:val="clear" w:color="auto" w:fill="auto"/>
            <w:hideMark/>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Dental MO</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40</w:t>
            </w:r>
          </w:p>
        </w:tc>
        <w:tc>
          <w:tcPr>
            <w:tcW w:w="456" w:type="pct"/>
            <w:shd w:val="clear" w:color="auto" w:fill="auto"/>
            <w:hideMark/>
          </w:tcPr>
          <w:p w:rsidR="00E17C42" w:rsidRPr="004D5560" w:rsidRDefault="00740E9D" w:rsidP="004E19D7">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28</w:t>
            </w:r>
          </w:p>
        </w:tc>
        <w:tc>
          <w:tcPr>
            <w:tcW w:w="493"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582" w:type="pct"/>
            <w:shd w:val="clear" w:color="auto" w:fill="auto"/>
            <w:hideMark/>
          </w:tcPr>
          <w:p w:rsidR="00E17C42" w:rsidRPr="004D5560" w:rsidRDefault="00E17C42" w:rsidP="004E19D7">
            <w:pPr>
              <w:spacing w:after="0"/>
              <w:rPr>
                <w:rFonts w:ascii="Times New Roman" w:hAnsi="Times New Roman" w:cs="Times New Roman"/>
                <w:bCs/>
                <w:color w:val="000000"/>
                <w:sz w:val="24"/>
                <w:szCs w:val="24"/>
              </w:rPr>
            </w:pPr>
          </w:p>
        </w:tc>
        <w:tc>
          <w:tcPr>
            <w:tcW w:w="564" w:type="pct"/>
            <w:shd w:val="clear" w:color="auto" w:fill="auto"/>
            <w:hideMark/>
          </w:tcPr>
          <w:p w:rsidR="00E17C42" w:rsidRPr="004D5560" w:rsidRDefault="00E17C42" w:rsidP="004E19D7">
            <w:pPr>
              <w:spacing w:after="0"/>
              <w:rPr>
                <w:rFonts w:ascii="Times New Roman" w:hAnsi="Times New Roman" w:cs="Times New Roman"/>
                <w:bCs/>
                <w:color w:val="000000"/>
                <w:sz w:val="24"/>
                <w:szCs w:val="24"/>
              </w:rPr>
            </w:pPr>
          </w:p>
        </w:tc>
        <w:tc>
          <w:tcPr>
            <w:tcW w:w="1259"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To be continued from previous year</w:t>
            </w:r>
          </w:p>
        </w:tc>
      </w:tr>
      <w:tr w:rsidR="00E17C42" w:rsidRPr="000B6309" w:rsidTr="004D5560">
        <w:trPr>
          <w:trHeight w:val="170"/>
        </w:trPr>
        <w:tc>
          <w:tcPr>
            <w:tcW w:w="198"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5</w:t>
            </w:r>
          </w:p>
        </w:tc>
        <w:tc>
          <w:tcPr>
            <w:tcW w:w="996" w:type="pct"/>
            <w:shd w:val="clear" w:color="auto" w:fill="auto"/>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SN</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237</w:t>
            </w:r>
          </w:p>
        </w:tc>
        <w:tc>
          <w:tcPr>
            <w:tcW w:w="456"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237</w:t>
            </w:r>
          </w:p>
        </w:tc>
        <w:tc>
          <w:tcPr>
            <w:tcW w:w="493"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582"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564"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1259"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To be continued from previous year</w:t>
            </w:r>
          </w:p>
        </w:tc>
      </w:tr>
      <w:tr w:rsidR="00E17C42" w:rsidRPr="000B6309" w:rsidTr="004D5560">
        <w:trPr>
          <w:trHeight w:val="269"/>
        </w:trPr>
        <w:tc>
          <w:tcPr>
            <w:tcW w:w="198"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lastRenderedPageBreak/>
              <w:t>6</w:t>
            </w:r>
          </w:p>
        </w:tc>
        <w:tc>
          <w:tcPr>
            <w:tcW w:w="996" w:type="pct"/>
            <w:shd w:val="clear" w:color="auto" w:fill="auto"/>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LHV/PHN</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456"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493" w:type="pct"/>
          </w:tcPr>
          <w:p w:rsidR="00E17C42" w:rsidRPr="004D5560" w:rsidRDefault="00E17C42" w:rsidP="004E19D7">
            <w:pPr>
              <w:spacing w:after="0"/>
              <w:rPr>
                <w:rFonts w:ascii="Times New Roman" w:hAnsi="Times New Roman" w:cs="Times New Roman"/>
                <w:bCs/>
                <w:color w:val="000000"/>
                <w:sz w:val="24"/>
                <w:szCs w:val="24"/>
              </w:rPr>
            </w:pPr>
          </w:p>
        </w:tc>
        <w:tc>
          <w:tcPr>
            <w:tcW w:w="582"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564"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1259" w:type="pct"/>
          </w:tcPr>
          <w:p w:rsidR="00E17C42" w:rsidRPr="004D5560" w:rsidRDefault="00E17C42" w:rsidP="004E19D7">
            <w:pPr>
              <w:spacing w:after="0"/>
              <w:rPr>
                <w:rFonts w:ascii="Times New Roman" w:hAnsi="Times New Roman" w:cs="Times New Roman"/>
                <w:bCs/>
                <w:color w:val="000000"/>
                <w:sz w:val="24"/>
                <w:szCs w:val="24"/>
              </w:rPr>
            </w:pPr>
          </w:p>
        </w:tc>
      </w:tr>
      <w:tr w:rsidR="00E17C42" w:rsidRPr="000B6309" w:rsidTr="004D5560">
        <w:trPr>
          <w:trHeight w:val="251"/>
        </w:trPr>
        <w:tc>
          <w:tcPr>
            <w:tcW w:w="198"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7</w:t>
            </w:r>
          </w:p>
        </w:tc>
        <w:tc>
          <w:tcPr>
            <w:tcW w:w="996" w:type="pct"/>
            <w:shd w:val="clear" w:color="auto" w:fill="auto"/>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ANMs</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428</w:t>
            </w:r>
          </w:p>
        </w:tc>
        <w:tc>
          <w:tcPr>
            <w:tcW w:w="456"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428</w:t>
            </w:r>
          </w:p>
        </w:tc>
        <w:tc>
          <w:tcPr>
            <w:tcW w:w="493"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582"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564"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1259"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To be continued from previous year</w:t>
            </w:r>
          </w:p>
        </w:tc>
      </w:tr>
      <w:tr w:rsidR="00E17C42" w:rsidRPr="000B6309" w:rsidTr="004D5560">
        <w:trPr>
          <w:trHeight w:val="269"/>
        </w:trPr>
        <w:tc>
          <w:tcPr>
            <w:tcW w:w="198"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8</w:t>
            </w:r>
          </w:p>
        </w:tc>
        <w:tc>
          <w:tcPr>
            <w:tcW w:w="996" w:type="pct"/>
            <w:shd w:val="clear" w:color="auto" w:fill="auto"/>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LT</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54</w:t>
            </w:r>
          </w:p>
        </w:tc>
        <w:tc>
          <w:tcPr>
            <w:tcW w:w="456"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54</w:t>
            </w:r>
          </w:p>
        </w:tc>
        <w:tc>
          <w:tcPr>
            <w:tcW w:w="493"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582"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564"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1259"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To be continued from previous year</w:t>
            </w:r>
          </w:p>
        </w:tc>
      </w:tr>
      <w:tr w:rsidR="00E17C42" w:rsidRPr="000B6309" w:rsidTr="004D5560">
        <w:trPr>
          <w:trHeight w:val="251"/>
        </w:trPr>
        <w:tc>
          <w:tcPr>
            <w:tcW w:w="198"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9</w:t>
            </w:r>
          </w:p>
        </w:tc>
        <w:tc>
          <w:tcPr>
            <w:tcW w:w="996" w:type="pct"/>
            <w:shd w:val="clear" w:color="auto" w:fill="auto"/>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Pharmacists</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28</w:t>
            </w:r>
          </w:p>
        </w:tc>
        <w:tc>
          <w:tcPr>
            <w:tcW w:w="456"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28</w:t>
            </w:r>
          </w:p>
        </w:tc>
        <w:tc>
          <w:tcPr>
            <w:tcW w:w="493"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582"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564"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1259"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To be continued from previous year</w:t>
            </w:r>
          </w:p>
        </w:tc>
      </w:tr>
      <w:tr w:rsidR="00E17C42" w:rsidRPr="000B6309" w:rsidTr="004D5560">
        <w:trPr>
          <w:trHeight w:val="251"/>
        </w:trPr>
        <w:tc>
          <w:tcPr>
            <w:tcW w:w="198"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10</w:t>
            </w:r>
          </w:p>
        </w:tc>
        <w:tc>
          <w:tcPr>
            <w:tcW w:w="996" w:type="pct"/>
            <w:shd w:val="clear" w:color="auto" w:fill="auto"/>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AYUSH Pharmacists</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456"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493"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582"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564"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1259" w:type="pct"/>
          </w:tcPr>
          <w:p w:rsidR="00E17C42" w:rsidRPr="004D5560" w:rsidRDefault="00E17C42" w:rsidP="004E19D7">
            <w:pPr>
              <w:spacing w:after="0"/>
              <w:rPr>
                <w:rFonts w:ascii="Times New Roman" w:hAnsi="Times New Roman" w:cs="Times New Roman"/>
                <w:bCs/>
                <w:color w:val="000000"/>
                <w:sz w:val="24"/>
                <w:szCs w:val="24"/>
              </w:rPr>
            </w:pPr>
          </w:p>
        </w:tc>
      </w:tr>
      <w:tr w:rsidR="00E17C42" w:rsidRPr="000B6309" w:rsidTr="004D5560">
        <w:trPr>
          <w:trHeight w:val="260"/>
        </w:trPr>
        <w:tc>
          <w:tcPr>
            <w:tcW w:w="198"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11</w:t>
            </w:r>
          </w:p>
        </w:tc>
        <w:tc>
          <w:tcPr>
            <w:tcW w:w="996" w:type="pct"/>
            <w:shd w:val="clear" w:color="auto" w:fill="auto"/>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MPWs</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ANM</w:t>
            </w:r>
          </w:p>
        </w:tc>
        <w:tc>
          <w:tcPr>
            <w:tcW w:w="456"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ANM</w:t>
            </w:r>
          </w:p>
        </w:tc>
        <w:tc>
          <w:tcPr>
            <w:tcW w:w="493" w:type="pct"/>
          </w:tcPr>
          <w:p w:rsidR="00E17C42" w:rsidRPr="004D5560" w:rsidRDefault="00E17C42" w:rsidP="004E19D7">
            <w:pPr>
              <w:spacing w:after="0"/>
              <w:rPr>
                <w:rFonts w:ascii="Times New Roman" w:hAnsi="Times New Roman" w:cs="Times New Roman"/>
                <w:bCs/>
                <w:color w:val="000000"/>
                <w:sz w:val="24"/>
                <w:szCs w:val="24"/>
              </w:rPr>
            </w:pPr>
          </w:p>
        </w:tc>
        <w:tc>
          <w:tcPr>
            <w:tcW w:w="582"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564"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1259" w:type="pct"/>
          </w:tcPr>
          <w:p w:rsidR="00E17C42" w:rsidRPr="004D5560" w:rsidRDefault="00E17C42" w:rsidP="004E19D7">
            <w:pPr>
              <w:spacing w:after="0"/>
              <w:rPr>
                <w:rFonts w:ascii="Times New Roman" w:hAnsi="Times New Roman" w:cs="Times New Roman"/>
                <w:bCs/>
                <w:color w:val="000000"/>
                <w:sz w:val="24"/>
                <w:szCs w:val="24"/>
              </w:rPr>
            </w:pPr>
          </w:p>
        </w:tc>
      </w:tr>
      <w:tr w:rsidR="00E17C42" w:rsidRPr="000B6309" w:rsidTr="004D5560">
        <w:trPr>
          <w:trHeight w:val="436"/>
        </w:trPr>
        <w:tc>
          <w:tcPr>
            <w:tcW w:w="198"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12</w:t>
            </w:r>
          </w:p>
        </w:tc>
        <w:tc>
          <w:tcPr>
            <w:tcW w:w="996" w:type="pct"/>
            <w:shd w:val="clear" w:color="auto" w:fill="auto"/>
          </w:tcPr>
          <w:p w:rsidR="00E17C42" w:rsidRPr="004D5560" w:rsidRDefault="00E17C42" w:rsidP="004E19D7">
            <w:pPr>
              <w:spacing w:after="0"/>
              <w:jc w:val="both"/>
              <w:rPr>
                <w:rFonts w:ascii="Times New Roman" w:hAnsi="Times New Roman" w:cs="Times New Roman"/>
                <w:sz w:val="24"/>
                <w:szCs w:val="24"/>
              </w:rPr>
            </w:pPr>
            <w:r w:rsidRPr="004D5560">
              <w:rPr>
                <w:rFonts w:ascii="Times New Roman" w:hAnsi="Times New Roman" w:cs="Times New Roman"/>
                <w:sz w:val="24"/>
                <w:szCs w:val="24"/>
              </w:rPr>
              <w:t>Others (OT technician Radiographer/ Dental technician/ lab assistant/ ward boy/ sweeper/ data entry operators/ computer assistants/ counsellors/ cook/ dietician/   etc.)</w:t>
            </w:r>
          </w:p>
        </w:tc>
        <w:tc>
          <w:tcPr>
            <w:tcW w:w="452"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29</w:t>
            </w:r>
          </w:p>
        </w:tc>
        <w:tc>
          <w:tcPr>
            <w:tcW w:w="456" w:type="pct"/>
            <w:shd w:val="clear" w:color="auto" w:fill="auto"/>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48</w:t>
            </w:r>
          </w:p>
        </w:tc>
        <w:tc>
          <w:tcPr>
            <w:tcW w:w="493" w:type="pct"/>
            <w:vAlign w:val="center"/>
          </w:tcPr>
          <w:p w:rsidR="00E17C42" w:rsidRPr="004D5560" w:rsidRDefault="00E17C42" w:rsidP="004E19D7">
            <w:pPr>
              <w:spacing w:after="0"/>
              <w:jc w:val="center"/>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nil</w:t>
            </w:r>
          </w:p>
        </w:tc>
        <w:tc>
          <w:tcPr>
            <w:tcW w:w="582"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564" w:type="pct"/>
            <w:shd w:val="clear" w:color="auto" w:fill="auto"/>
          </w:tcPr>
          <w:p w:rsidR="00E17C42" w:rsidRPr="004D5560" w:rsidRDefault="00E17C42" w:rsidP="004E19D7">
            <w:pPr>
              <w:spacing w:after="0"/>
              <w:rPr>
                <w:rFonts w:ascii="Times New Roman" w:hAnsi="Times New Roman" w:cs="Times New Roman"/>
                <w:bCs/>
                <w:color w:val="000000"/>
                <w:sz w:val="24"/>
                <w:szCs w:val="24"/>
              </w:rPr>
            </w:pPr>
          </w:p>
        </w:tc>
        <w:tc>
          <w:tcPr>
            <w:tcW w:w="1259" w:type="pct"/>
          </w:tcPr>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18 Radiographer, 9 BEE and 2 FP Counsellor to be continued from previous year.</w:t>
            </w:r>
          </w:p>
          <w:p w:rsidR="00E17C42" w:rsidRPr="004D5560" w:rsidRDefault="00E17C42" w:rsidP="004E19D7">
            <w:pPr>
              <w:spacing w:after="0"/>
              <w:rPr>
                <w:rFonts w:ascii="Times New Roman" w:hAnsi="Times New Roman" w:cs="Times New Roman"/>
                <w:bCs/>
                <w:color w:val="000000"/>
                <w:sz w:val="24"/>
                <w:szCs w:val="24"/>
              </w:rPr>
            </w:pPr>
            <w:r w:rsidRPr="004D5560">
              <w:rPr>
                <w:rFonts w:ascii="Times New Roman" w:hAnsi="Times New Roman" w:cs="Times New Roman"/>
                <w:bCs/>
                <w:color w:val="000000"/>
                <w:sz w:val="24"/>
                <w:szCs w:val="24"/>
              </w:rPr>
              <w:t>19 additional FP Counsellor proposed based on state requirement.</w:t>
            </w:r>
          </w:p>
        </w:tc>
      </w:tr>
    </w:tbl>
    <w:p w:rsidR="00E17C42" w:rsidRDefault="00E17C42" w:rsidP="00E17C42">
      <w:pPr>
        <w:rPr>
          <w:rFonts w:ascii="Times New Roman" w:hAnsi="Times New Roman" w:cs="Times New Roman"/>
          <w:b/>
        </w:rPr>
      </w:pPr>
    </w:p>
    <w:p w:rsidR="00E17C42" w:rsidRDefault="00E17C42" w:rsidP="00E17C42">
      <w:pPr>
        <w:rPr>
          <w:rFonts w:ascii="Times New Roman" w:hAnsi="Times New Roman" w:cs="Times New Roman"/>
          <w:b/>
        </w:rPr>
      </w:pPr>
    </w:p>
    <w:p w:rsidR="00E17C42" w:rsidRDefault="00E17C42" w:rsidP="00E17C42">
      <w:pPr>
        <w:rPr>
          <w:rFonts w:ascii="Times New Roman" w:hAnsi="Times New Roman" w:cs="Times New Roman"/>
          <w:b/>
        </w:rPr>
      </w:pPr>
    </w:p>
    <w:p w:rsidR="00E17C42" w:rsidRDefault="00E17C42" w:rsidP="00E17C42">
      <w:pPr>
        <w:rPr>
          <w:rFonts w:ascii="Times New Roman" w:hAnsi="Times New Roman" w:cs="Times New Roman"/>
          <w:b/>
        </w:rPr>
      </w:pPr>
    </w:p>
    <w:p w:rsidR="004D5560" w:rsidRDefault="004D5560" w:rsidP="00E17C42">
      <w:pPr>
        <w:rPr>
          <w:rFonts w:ascii="Times New Roman" w:hAnsi="Times New Roman" w:cs="Times New Roman"/>
          <w:b/>
        </w:rPr>
      </w:pPr>
    </w:p>
    <w:p w:rsidR="004D5560" w:rsidRDefault="004D5560" w:rsidP="00E17C42">
      <w:pPr>
        <w:rPr>
          <w:rFonts w:ascii="Times New Roman" w:hAnsi="Times New Roman" w:cs="Times New Roman"/>
          <w:b/>
        </w:rPr>
      </w:pPr>
    </w:p>
    <w:p w:rsidR="004D5560" w:rsidRDefault="004D5560" w:rsidP="00E17C42">
      <w:pPr>
        <w:rPr>
          <w:rFonts w:ascii="Times New Roman" w:hAnsi="Times New Roman" w:cs="Times New Roman"/>
          <w:b/>
        </w:rPr>
      </w:pPr>
    </w:p>
    <w:p w:rsidR="004D5560" w:rsidRDefault="004D5560" w:rsidP="00E17C42">
      <w:pPr>
        <w:rPr>
          <w:rFonts w:ascii="Times New Roman" w:hAnsi="Times New Roman" w:cs="Times New Roman"/>
          <w:b/>
        </w:rPr>
      </w:pPr>
    </w:p>
    <w:p w:rsidR="004D5560" w:rsidRDefault="004D5560" w:rsidP="00E17C42">
      <w:pPr>
        <w:rPr>
          <w:rFonts w:ascii="Times New Roman" w:hAnsi="Times New Roman" w:cs="Times New Roman"/>
          <w:b/>
        </w:rPr>
      </w:pPr>
    </w:p>
    <w:p w:rsidR="00E17C42" w:rsidRDefault="00E17C42" w:rsidP="00E17C42">
      <w:pPr>
        <w:rPr>
          <w:rFonts w:ascii="Times New Roman" w:hAnsi="Times New Roman" w:cs="Times New Roman"/>
          <w:b/>
        </w:rPr>
      </w:pPr>
    </w:p>
    <w:p w:rsidR="00E17C42" w:rsidRDefault="00E17C42" w:rsidP="00E17C42">
      <w:pPr>
        <w:rPr>
          <w:rFonts w:ascii="Times New Roman" w:hAnsi="Times New Roman" w:cs="Times New Roman"/>
          <w:b/>
        </w:rPr>
      </w:pPr>
    </w:p>
    <w:tbl>
      <w:tblPr>
        <w:tblW w:w="13454" w:type="dxa"/>
        <w:tblInd w:w="94" w:type="dxa"/>
        <w:tblLook w:val="04A0"/>
      </w:tblPr>
      <w:tblGrid>
        <w:gridCol w:w="2620"/>
        <w:gridCol w:w="1354"/>
        <w:gridCol w:w="66"/>
        <w:gridCol w:w="1780"/>
        <w:gridCol w:w="1394"/>
        <w:gridCol w:w="1080"/>
        <w:gridCol w:w="1800"/>
        <w:gridCol w:w="1620"/>
        <w:gridCol w:w="1710"/>
        <w:gridCol w:w="30"/>
      </w:tblGrid>
      <w:tr w:rsidR="00E17C42" w:rsidRPr="00C817DF" w:rsidTr="004E19D7">
        <w:trPr>
          <w:trHeight w:val="548"/>
        </w:trPr>
        <w:tc>
          <w:tcPr>
            <w:tcW w:w="1345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lastRenderedPageBreak/>
              <w:t>Existing and Proposed Human Resources</w:t>
            </w:r>
          </w:p>
        </w:tc>
      </w:tr>
      <w:tr w:rsidR="00E17C42" w:rsidRPr="00C817DF" w:rsidTr="004E19D7">
        <w:trPr>
          <w:trHeight w:val="189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Name of Post</w:t>
            </w:r>
          </w:p>
        </w:tc>
        <w:tc>
          <w:tcPr>
            <w:tcW w:w="1420" w:type="dxa"/>
            <w:gridSpan w:val="2"/>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Total No. of Existing HR</w:t>
            </w:r>
          </w:p>
        </w:tc>
        <w:tc>
          <w:tcPr>
            <w:tcW w:w="178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Monthly Salary of HR approved in 2012-13</w:t>
            </w:r>
          </w:p>
        </w:tc>
        <w:tc>
          <w:tcPr>
            <w:tcW w:w="2474" w:type="dxa"/>
            <w:gridSpan w:val="2"/>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Monthly Proposed Salary for 2013-14 (excluding incentive for staff working in difficult and very difficult area)</w:t>
            </w:r>
          </w:p>
        </w:tc>
        <w:tc>
          <w:tcPr>
            <w:tcW w:w="180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Total No. of New HR Proposed</w:t>
            </w: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Total HR Existing and newly proposed</w:t>
            </w:r>
          </w:p>
        </w:tc>
        <w:tc>
          <w:tcPr>
            <w:tcW w:w="1740" w:type="dxa"/>
            <w:gridSpan w:val="2"/>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Total Budget Requirement for 2013-14 (Rs. in lakhs)</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ANM</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b/>
                <w:bCs/>
                <w:color w:val="0070C0"/>
                <w:sz w:val="24"/>
                <w:szCs w:val="24"/>
              </w:rPr>
            </w:pPr>
            <w:r w:rsidRPr="00C817DF">
              <w:rPr>
                <w:rFonts w:ascii="Arial Narrow" w:eastAsia="Times New Roman" w:hAnsi="Arial Narrow" w:cs="Calibri"/>
                <w:b/>
                <w:bCs/>
                <w:color w:val="0070C0"/>
                <w:sz w:val="24"/>
                <w:szCs w:val="24"/>
              </w:rPr>
              <w:t>428</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15600</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Nil</w:t>
            </w: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428</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801.22</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Normal</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57</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11360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122</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13064</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Very 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249</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14768</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7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Staff Nurse</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b/>
                <w:bCs/>
                <w:color w:val="0070C0"/>
                <w:sz w:val="24"/>
                <w:szCs w:val="24"/>
              </w:rPr>
            </w:pPr>
            <w:r w:rsidRPr="00C817DF">
              <w:rPr>
                <w:rFonts w:ascii="Arial Narrow" w:eastAsia="Times New Roman" w:hAnsi="Arial Narrow" w:cs="Calibri"/>
                <w:b/>
                <w:bCs/>
                <w:color w:val="0070C0"/>
                <w:sz w:val="24"/>
                <w:szCs w:val="24"/>
              </w:rPr>
              <w:t>237</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18600</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Nil</w:t>
            </w: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237</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528.98</w:t>
            </w:r>
          </w:p>
        </w:tc>
      </w:tr>
      <w:tr w:rsidR="00E17C42" w:rsidRPr="00C817DF" w:rsidTr="004E19D7">
        <w:trPr>
          <w:trHeight w:val="37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Normal</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77</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13500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7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73</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15525</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7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Very 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87</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17550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Laboratory Technicians</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b/>
                <w:bCs/>
                <w:color w:val="0070C0"/>
                <w:sz w:val="24"/>
                <w:szCs w:val="24"/>
              </w:rPr>
            </w:pPr>
            <w:r w:rsidRPr="00C817DF">
              <w:rPr>
                <w:rFonts w:ascii="Arial Narrow" w:eastAsia="Times New Roman" w:hAnsi="Arial Narrow" w:cs="Calibri"/>
                <w:b/>
                <w:bCs/>
                <w:color w:val="0070C0"/>
                <w:sz w:val="24"/>
                <w:szCs w:val="24"/>
              </w:rPr>
              <w:t>54</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18600</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Nil</w:t>
            </w: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54</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120.53</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Normal</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13</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13500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13</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15525</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Very 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10</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17550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Specialist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b/>
                <w:bCs/>
                <w:color w:val="0070C0"/>
                <w:sz w:val="24"/>
                <w:szCs w:val="24"/>
              </w:rPr>
            </w:pPr>
            <w:r>
              <w:rPr>
                <w:rFonts w:ascii="Arial Narrow" w:eastAsia="Times New Roman" w:hAnsi="Arial Narrow" w:cs="Calibri"/>
                <w:b/>
                <w:bCs/>
                <w:color w:val="0070C0"/>
                <w:sz w:val="24"/>
                <w:szCs w:val="24"/>
              </w:rPr>
              <w:t>9</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53000</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Nil</w:t>
            </w: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10</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63.60</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Normal</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6</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38500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2</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44375</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Very 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50050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Dental Surgeon</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740E9D" w:rsidP="004E19D7">
            <w:pPr>
              <w:spacing w:after="0" w:line="240" w:lineRule="auto"/>
              <w:jc w:val="center"/>
              <w:rPr>
                <w:rFonts w:ascii="Arial Narrow" w:eastAsia="Times New Roman" w:hAnsi="Arial Narrow" w:cs="Calibri"/>
                <w:b/>
                <w:bCs/>
                <w:color w:val="0070C0"/>
                <w:sz w:val="24"/>
                <w:szCs w:val="24"/>
              </w:rPr>
            </w:pPr>
            <w:r>
              <w:rPr>
                <w:rFonts w:ascii="Arial Narrow" w:eastAsia="Times New Roman" w:hAnsi="Arial Narrow" w:cs="Calibri"/>
                <w:b/>
                <w:bCs/>
                <w:color w:val="0070C0"/>
                <w:sz w:val="24"/>
                <w:szCs w:val="24"/>
              </w:rPr>
              <w:t>28</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6F23EB"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42000</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Nil</w:t>
            </w: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B05A1D"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28</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B05A1D"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141.12</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Normal</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740E9D"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7</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22000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Difficult</w:t>
            </w:r>
          </w:p>
        </w:tc>
        <w:tc>
          <w:tcPr>
            <w:tcW w:w="1420" w:type="dxa"/>
            <w:gridSpan w:val="2"/>
            <w:tcBorders>
              <w:top w:val="nil"/>
              <w:left w:val="nil"/>
              <w:bottom w:val="single" w:sz="4" w:space="0" w:color="auto"/>
              <w:right w:val="single" w:sz="4" w:space="0" w:color="auto"/>
            </w:tcBorders>
            <w:shd w:val="clear" w:color="auto" w:fill="auto"/>
            <w:hideMark/>
          </w:tcPr>
          <w:p w:rsidR="00E17C42" w:rsidRDefault="00740E9D"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14</w:t>
            </w:r>
          </w:p>
          <w:p w:rsidR="00740E9D" w:rsidRPr="00C817DF" w:rsidRDefault="00740E9D" w:rsidP="004E19D7">
            <w:pPr>
              <w:spacing w:after="0" w:line="240" w:lineRule="auto"/>
              <w:jc w:val="center"/>
              <w:rPr>
                <w:rFonts w:ascii="Arial Narrow" w:eastAsia="Times New Roman" w:hAnsi="Arial Narrow" w:cs="Calibri"/>
                <w:color w:val="000000"/>
                <w:sz w:val="24"/>
                <w:szCs w:val="24"/>
              </w:rPr>
            </w:pP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25300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Very 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F5360C"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8</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28600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lastRenderedPageBreak/>
              <w:t>Medical Officer</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b/>
                <w:bCs/>
                <w:color w:val="0070C0"/>
                <w:sz w:val="24"/>
                <w:szCs w:val="24"/>
              </w:rPr>
            </w:pPr>
            <w:r w:rsidRPr="00C817DF">
              <w:rPr>
                <w:rFonts w:ascii="Arial Narrow" w:eastAsia="Times New Roman" w:hAnsi="Arial Narrow" w:cs="Calibri"/>
                <w:b/>
                <w:bCs/>
                <w:color w:val="0070C0"/>
                <w:sz w:val="24"/>
                <w:szCs w:val="24"/>
              </w:rPr>
              <w:t>55</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42000</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Nil</w:t>
            </w: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55</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277.20</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Normal</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6A4F93"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20</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30250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20</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34788</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Very 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15</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39325</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Pharmacist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b/>
                <w:bCs/>
                <w:color w:val="0070C0"/>
                <w:sz w:val="24"/>
                <w:szCs w:val="24"/>
              </w:rPr>
            </w:pPr>
            <w:r w:rsidRPr="00C817DF">
              <w:rPr>
                <w:rFonts w:ascii="Arial Narrow" w:eastAsia="Times New Roman" w:hAnsi="Arial Narrow" w:cs="Calibri"/>
                <w:b/>
                <w:bCs/>
                <w:color w:val="0070C0"/>
                <w:sz w:val="24"/>
                <w:szCs w:val="24"/>
              </w:rPr>
              <w:t>28</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18600</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Nil</w:t>
            </w: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28</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62.50</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Normal</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18</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13500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3</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15525</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Very 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7</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17550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630"/>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Radiographer/X-ray technician</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b/>
                <w:bCs/>
                <w:color w:val="0070C0"/>
                <w:sz w:val="24"/>
                <w:szCs w:val="24"/>
              </w:rPr>
            </w:pPr>
            <w:r w:rsidRPr="00C817DF">
              <w:rPr>
                <w:rFonts w:ascii="Arial Narrow" w:eastAsia="Times New Roman" w:hAnsi="Arial Narrow" w:cs="Calibri"/>
                <w:b/>
                <w:bCs/>
                <w:color w:val="0070C0"/>
                <w:sz w:val="24"/>
                <w:szCs w:val="24"/>
              </w:rPr>
              <w:t>18</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18600</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Nil</w:t>
            </w: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18</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40.18</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Normal</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800F0"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5</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13500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800F0"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7</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15525</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Very 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6</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17550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FP Counsellor</w:t>
            </w:r>
            <w:r w:rsidR="00D42C83">
              <w:rPr>
                <w:rFonts w:ascii="Arial Narrow" w:eastAsia="Times New Roman" w:hAnsi="Arial Narrow" w:cs="Calibri"/>
                <w:b/>
                <w:bCs/>
                <w:color w:val="000000"/>
                <w:sz w:val="24"/>
                <w:szCs w:val="24"/>
              </w:rPr>
              <w:t xml:space="preserve"> / RMNCH Counsellor</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b/>
                <w:bCs/>
                <w:color w:val="0070C0"/>
                <w:sz w:val="24"/>
                <w:szCs w:val="24"/>
              </w:rPr>
            </w:pPr>
            <w:r w:rsidRPr="00C817DF">
              <w:rPr>
                <w:rFonts w:ascii="Arial Narrow" w:eastAsia="Times New Roman" w:hAnsi="Arial Narrow" w:cs="Calibri"/>
                <w:b/>
                <w:bCs/>
                <w:color w:val="0070C0"/>
                <w:sz w:val="24"/>
                <w:szCs w:val="24"/>
              </w:rPr>
              <w:t>2</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17C42" w:rsidRPr="00D42C83" w:rsidRDefault="00D42C83" w:rsidP="004E19D7">
            <w:pPr>
              <w:spacing w:after="0" w:line="240" w:lineRule="auto"/>
              <w:jc w:val="center"/>
              <w:rPr>
                <w:rFonts w:ascii="Arial Narrow" w:eastAsia="Times New Roman" w:hAnsi="Arial Narrow" w:cs="Calibri"/>
                <w:color w:val="000000"/>
                <w:sz w:val="24"/>
                <w:szCs w:val="24"/>
                <w:highlight w:val="yellow"/>
              </w:rPr>
            </w:pPr>
            <w:r w:rsidRPr="00D42C83">
              <w:rPr>
                <w:rFonts w:ascii="Arial Narrow" w:eastAsia="Times New Roman" w:hAnsi="Arial Narrow" w:cs="Calibri"/>
                <w:color w:val="000000"/>
                <w:sz w:val="24"/>
                <w:szCs w:val="24"/>
                <w:highlight w:val="yellow"/>
              </w:rPr>
              <w:t>10000</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D42C83" w:rsidRDefault="00E17C42" w:rsidP="004E19D7">
            <w:pPr>
              <w:spacing w:after="0" w:line="240" w:lineRule="auto"/>
              <w:jc w:val="center"/>
              <w:rPr>
                <w:rFonts w:ascii="Arial Narrow" w:eastAsia="Times New Roman" w:hAnsi="Arial Narrow" w:cs="Calibri"/>
                <w:color w:val="000000"/>
                <w:sz w:val="24"/>
                <w:szCs w:val="24"/>
                <w:highlight w:val="yellow"/>
              </w:rPr>
            </w:pPr>
            <w:r w:rsidRPr="00D42C83">
              <w:rPr>
                <w:rFonts w:ascii="Arial Narrow" w:eastAsia="Times New Roman" w:hAnsi="Arial Narrow" w:cs="Calibri"/>
                <w:color w:val="000000"/>
                <w:sz w:val="24"/>
                <w:szCs w:val="24"/>
                <w:highlight w:val="yellow"/>
              </w:rPr>
              <w:t>19</w:t>
            </w:r>
          </w:p>
        </w:tc>
        <w:tc>
          <w:tcPr>
            <w:tcW w:w="1620" w:type="dxa"/>
            <w:tcBorders>
              <w:top w:val="nil"/>
              <w:left w:val="nil"/>
              <w:bottom w:val="single" w:sz="4" w:space="0" w:color="auto"/>
              <w:right w:val="single" w:sz="4" w:space="0" w:color="auto"/>
            </w:tcBorders>
            <w:shd w:val="clear" w:color="auto" w:fill="auto"/>
            <w:vAlign w:val="center"/>
            <w:hideMark/>
          </w:tcPr>
          <w:p w:rsidR="00E17C42" w:rsidRPr="00D42C83" w:rsidRDefault="00E17C42" w:rsidP="004E19D7">
            <w:pPr>
              <w:spacing w:after="0" w:line="240" w:lineRule="auto"/>
              <w:jc w:val="center"/>
              <w:rPr>
                <w:rFonts w:ascii="Arial Narrow" w:eastAsia="Times New Roman" w:hAnsi="Arial Narrow" w:cs="Calibri"/>
                <w:color w:val="000000"/>
                <w:sz w:val="24"/>
                <w:szCs w:val="24"/>
                <w:highlight w:val="yellow"/>
              </w:rPr>
            </w:pPr>
            <w:r w:rsidRPr="00D42C83">
              <w:rPr>
                <w:rFonts w:ascii="Arial Narrow" w:eastAsia="Times New Roman" w:hAnsi="Arial Narrow" w:cs="Calibri"/>
                <w:color w:val="000000"/>
                <w:sz w:val="24"/>
                <w:szCs w:val="24"/>
                <w:highlight w:val="yellow"/>
              </w:rPr>
              <w:t>21</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D42C83" w:rsidRDefault="00D42C83" w:rsidP="004E19D7">
            <w:pPr>
              <w:spacing w:after="0" w:line="240" w:lineRule="auto"/>
              <w:jc w:val="center"/>
              <w:rPr>
                <w:rFonts w:ascii="Calibri" w:eastAsia="Times New Roman" w:hAnsi="Calibri" w:cs="Calibri"/>
                <w:color w:val="000000"/>
                <w:highlight w:val="yellow"/>
              </w:rPr>
            </w:pPr>
            <w:r w:rsidRPr="00D42C83">
              <w:rPr>
                <w:rFonts w:ascii="Calibri" w:eastAsia="Times New Roman" w:hAnsi="Calibri" w:cs="Calibri"/>
                <w:color w:val="000000"/>
                <w:highlight w:val="yellow"/>
              </w:rPr>
              <w:t>25.20</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Normal</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800F0"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2</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15000</w:t>
            </w:r>
          </w:p>
        </w:tc>
        <w:tc>
          <w:tcPr>
            <w:tcW w:w="2474" w:type="dxa"/>
            <w:gridSpan w:val="2"/>
            <w:vMerge/>
            <w:tcBorders>
              <w:top w:val="nil"/>
              <w:left w:val="single" w:sz="4" w:space="0" w:color="auto"/>
              <w:bottom w:val="single" w:sz="4" w:space="0" w:color="000000"/>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tcBorders>
              <w:top w:val="nil"/>
              <w:left w:val="single" w:sz="4" w:space="0" w:color="auto"/>
              <w:bottom w:val="single" w:sz="4" w:space="0" w:color="000000"/>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Very 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tcBorders>
              <w:top w:val="nil"/>
              <w:left w:val="single" w:sz="4" w:space="0" w:color="auto"/>
              <w:bottom w:val="single" w:sz="4" w:space="0" w:color="000000"/>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BEE</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b/>
                <w:bCs/>
                <w:color w:val="0070C0"/>
                <w:sz w:val="24"/>
                <w:szCs w:val="24"/>
              </w:rPr>
            </w:pPr>
            <w:r w:rsidRPr="00C817DF">
              <w:rPr>
                <w:rFonts w:ascii="Arial Narrow" w:eastAsia="Times New Roman" w:hAnsi="Arial Narrow" w:cs="Calibri"/>
                <w:b/>
                <w:bCs/>
                <w:color w:val="0070C0"/>
                <w:sz w:val="24"/>
                <w:szCs w:val="24"/>
              </w:rPr>
              <w:t>9</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247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15600</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Nil</w:t>
            </w: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9</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16.85</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Normal</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800F0"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1</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11360</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800F0"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6</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13064</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2620" w:type="dxa"/>
            <w:tcBorders>
              <w:top w:val="nil"/>
              <w:left w:val="single" w:sz="4" w:space="0" w:color="auto"/>
              <w:bottom w:val="single" w:sz="4" w:space="0" w:color="auto"/>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Very Difficult</w:t>
            </w:r>
          </w:p>
        </w:tc>
        <w:tc>
          <w:tcPr>
            <w:tcW w:w="1420" w:type="dxa"/>
            <w:gridSpan w:val="2"/>
            <w:tcBorders>
              <w:top w:val="nil"/>
              <w:left w:val="nil"/>
              <w:bottom w:val="single" w:sz="4" w:space="0" w:color="auto"/>
              <w:right w:val="single" w:sz="4" w:space="0" w:color="auto"/>
            </w:tcBorders>
            <w:shd w:val="clear" w:color="auto" w:fill="auto"/>
            <w:hideMark/>
          </w:tcPr>
          <w:p w:rsidR="00E17C42" w:rsidRPr="00C817DF" w:rsidRDefault="00E800F0" w:rsidP="004E19D7">
            <w:pPr>
              <w:spacing w:after="0" w:line="240" w:lineRule="auto"/>
              <w:jc w:val="center"/>
              <w:rPr>
                <w:rFonts w:ascii="Arial Narrow" w:eastAsia="Times New Roman" w:hAnsi="Arial Narrow" w:cs="Calibri"/>
                <w:color w:val="000000"/>
                <w:sz w:val="24"/>
                <w:szCs w:val="24"/>
              </w:rPr>
            </w:pPr>
            <w:r>
              <w:rPr>
                <w:rFonts w:ascii="Arial Narrow" w:eastAsia="Times New Roman" w:hAnsi="Arial Narrow" w:cs="Calibri"/>
                <w:color w:val="000000"/>
                <w:sz w:val="24"/>
                <w:szCs w:val="24"/>
              </w:rPr>
              <w:t>2</w:t>
            </w:r>
          </w:p>
        </w:tc>
        <w:tc>
          <w:tcPr>
            <w:tcW w:w="178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14768</w:t>
            </w:r>
          </w:p>
        </w:tc>
        <w:tc>
          <w:tcPr>
            <w:tcW w:w="2474" w:type="dxa"/>
            <w:gridSpan w:val="2"/>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800" w:type="dxa"/>
            <w:vMerge/>
            <w:tcBorders>
              <w:top w:val="nil"/>
              <w:left w:val="single" w:sz="4" w:space="0" w:color="auto"/>
              <w:bottom w:val="single" w:sz="4" w:space="0" w:color="auto"/>
              <w:right w:val="single" w:sz="4" w:space="0" w:color="auto"/>
            </w:tcBorders>
            <w:vAlign w:val="center"/>
            <w:hideMark/>
          </w:tcPr>
          <w:p w:rsidR="00E17C42" w:rsidRPr="00C817DF" w:rsidRDefault="00E17C42" w:rsidP="004E19D7">
            <w:pPr>
              <w:spacing w:after="0" w:line="240" w:lineRule="auto"/>
              <w:rPr>
                <w:rFonts w:ascii="Arial Narrow" w:eastAsia="Times New Roman" w:hAnsi="Arial Narrow" w:cs="Calibri"/>
                <w:color w:val="000000"/>
                <w:sz w:val="24"/>
                <w:szCs w:val="24"/>
              </w:rPr>
            </w:pPr>
          </w:p>
        </w:tc>
        <w:tc>
          <w:tcPr>
            <w:tcW w:w="162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Arial Narrow" w:eastAsia="Times New Roman" w:hAnsi="Arial Narrow" w:cs="Calibri"/>
                <w:color w:val="000000"/>
                <w:sz w:val="24"/>
                <w:szCs w:val="24"/>
              </w:rPr>
            </w:pPr>
            <w:r w:rsidRPr="00C817DF">
              <w:rPr>
                <w:rFonts w:ascii="Arial Narrow" w:eastAsia="Times New Roman" w:hAnsi="Arial Narrow" w:cs="Calibri"/>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r>
      <w:tr w:rsidR="00E17C42" w:rsidRPr="00C817DF" w:rsidTr="004E19D7">
        <w:trPr>
          <w:trHeight w:val="315"/>
        </w:trPr>
        <w:tc>
          <w:tcPr>
            <w:tcW w:w="10094" w:type="dxa"/>
            <w:gridSpan w:val="7"/>
            <w:tcBorders>
              <w:top w:val="single" w:sz="4" w:space="0" w:color="auto"/>
              <w:left w:val="single" w:sz="4" w:space="0" w:color="auto"/>
              <w:bottom w:val="single" w:sz="4" w:space="0" w:color="auto"/>
              <w:right w:val="single" w:sz="4" w:space="0" w:color="000000"/>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Sub Total</w:t>
            </w:r>
          </w:p>
        </w:tc>
        <w:tc>
          <w:tcPr>
            <w:tcW w:w="1620" w:type="dxa"/>
            <w:tcBorders>
              <w:top w:val="nil"/>
              <w:left w:val="nil"/>
              <w:bottom w:val="single" w:sz="4" w:space="0" w:color="auto"/>
              <w:right w:val="single" w:sz="4" w:space="0" w:color="auto"/>
            </w:tcBorders>
            <w:shd w:val="clear" w:color="auto" w:fill="auto"/>
            <w:hideMark/>
          </w:tcPr>
          <w:p w:rsidR="00E17C42" w:rsidRPr="00C817DF" w:rsidRDefault="00E17C42" w:rsidP="004E19D7">
            <w:pPr>
              <w:spacing w:after="0" w:line="240" w:lineRule="auto"/>
              <w:jc w:val="center"/>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 </w:t>
            </w:r>
          </w:p>
        </w:tc>
        <w:tc>
          <w:tcPr>
            <w:tcW w:w="1740" w:type="dxa"/>
            <w:gridSpan w:val="2"/>
            <w:tcBorders>
              <w:top w:val="nil"/>
              <w:left w:val="nil"/>
              <w:bottom w:val="single" w:sz="4" w:space="0" w:color="auto"/>
              <w:right w:val="single" w:sz="4" w:space="0" w:color="auto"/>
            </w:tcBorders>
            <w:shd w:val="clear" w:color="auto" w:fill="auto"/>
            <w:noWrap/>
            <w:vAlign w:val="center"/>
            <w:hideMark/>
          </w:tcPr>
          <w:p w:rsidR="00E17C42" w:rsidRPr="00B32A80" w:rsidRDefault="00B05A1D" w:rsidP="004E19D7">
            <w:pPr>
              <w:spacing w:after="0" w:line="240" w:lineRule="auto"/>
              <w:jc w:val="center"/>
              <w:rPr>
                <w:rFonts w:ascii="Calibri" w:eastAsia="Times New Roman" w:hAnsi="Calibri" w:cs="Calibri"/>
                <w:b/>
              </w:rPr>
            </w:pPr>
            <w:r w:rsidRPr="00B32A80">
              <w:rPr>
                <w:rFonts w:ascii="Calibri" w:eastAsia="Times New Roman" w:hAnsi="Calibri" w:cs="Calibri"/>
                <w:b/>
              </w:rPr>
              <w:t>2077.38</w:t>
            </w:r>
          </w:p>
        </w:tc>
      </w:tr>
      <w:tr w:rsidR="00E17C42" w:rsidRPr="00C817DF" w:rsidTr="004E19D7">
        <w:trPr>
          <w:trHeight w:val="315"/>
        </w:trPr>
        <w:tc>
          <w:tcPr>
            <w:tcW w:w="2620" w:type="dxa"/>
            <w:tcBorders>
              <w:top w:val="nil"/>
              <w:left w:val="single" w:sz="4" w:space="0" w:color="auto"/>
              <w:bottom w:val="nil"/>
              <w:right w:val="single" w:sz="4" w:space="0" w:color="auto"/>
            </w:tcBorders>
            <w:shd w:val="clear" w:color="auto" w:fill="auto"/>
            <w:hideMark/>
          </w:tcPr>
          <w:p w:rsidR="00E17C42" w:rsidRPr="00C817DF" w:rsidRDefault="00E17C42" w:rsidP="004E19D7">
            <w:pPr>
              <w:spacing w:after="0" w:line="240" w:lineRule="auto"/>
              <w:jc w:val="right"/>
              <w:rPr>
                <w:rFonts w:ascii="Arial Narrow" w:eastAsia="Times New Roman" w:hAnsi="Arial Narrow" w:cs="Calibri"/>
                <w:b/>
                <w:bCs/>
                <w:color w:val="000000"/>
                <w:sz w:val="24"/>
                <w:szCs w:val="24"/>
              </w:rPr>
            </w:pPr>
            <w:r w:rsidRPr="00C817DF">
              <w:rPr>
                <w:rFonts w:ascii="Arial Narrow" w:eastAsia="Times New Roman" w:hAnsi="Arial Narrow" w:cs="Calibri"/>
                <w:b/>
                <w:bCs/>
                <w:color w:val="000000"/>
                <w:sz w:val="24"/>
                <w:szCs w:val="24"/>
              </w:rPr>
              <w:t>SCHOOL HEALTH TEAM</w:t>
            </w:r>
          </w:p>
        </w:tc>
        <w:tc>
          <w:tcPr>
            <w:tcW w:w="1420" w:type="dxa"/>
            <w:gridSpan w:val="2"/>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color w:val="000000"/>
              </w:rPr>
            </w:pPr>
          </w:p>
        </w:tc>
        <w:tc>
          <w:tcPr>
            <w:tcW w:w="1780" w:type="dxa"/>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color w:val="000000"/>
              </w:rPr>
            </w:pPr>
          </w:p>
        </w:tc>
        <w:tc>
          <w:tcPr>
            <w:tcW w:w="2474" w:type="dxa"/>
            <w:gridSpan w:val="2"/>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color w:val="000000"/>
              </w:rPr>
            </w:pPr>
          </w:p>
        </w:tc>
        <w:tc>
          <w:tcPr>
            <w:tcW w:w="1800" w:type="dxa"/>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color w:val="000000"/>
              </w:rPr>
            </w:pPr>
          </w:p>
        </w:tc>
        <w:tc>
          <w:tcPr>
            <w:tcW w:w="1620" w:type="dxa"/>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color w:val="000000"/>
              </w:rPr>
            </w:pPr>
          </w:p>
        </w:tc>
        <w:tc>
          <w:tcPr>
            <w:tcW w:w="1740" w:type="dxa"/>
            <w:gridSpan w:val="2"/>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color w:val="000000"/>
              </w:rPr>
            </w:pPr>
          </w:p>
        </w:tc>
      </w:tr>
      <w:tr w:rsidR="00E17C42" w:rsidRPr="00C817DF" w:rsidTr="004E19D7">
        <w:trPr>
          <w:trHeight w:val="630"/>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rPr>
                <w:rFonts w:ascii="Century" w:eastAsia="Times New Roman" w:hAnsi="Century" w:cs="Calibri"/>
                <w:color w:val="000000"/>
                <w:sz w:val="24"/>
                <w:szCs w:val="24"/>
              </w:rPr>
            </w:pPr>
            <w:r w:rsidRPr="00C817DF">
              <w:rPr>
                <w:rFonts w:ascii="Century" w:eastAsia="Times New Roman" w:hAnsi="Century" w:cs="Calibri"/>
                <w:color w:val="000000"/>
                <w:sz w:val="24"/>
                <w:szCs w:val="24"/>
              </w:rPr>
              <w:t>Medical Officer (School Health)</w:t>
            </w:r>
          </w:p>
        </w:tc>
        <w:tc>
          <w:tcPr>
            <w:tcW w:w="1420" w:type="dxa"/>
            <w:gridSpan w:val="2"/>
            <w:tcBorders>
              <w:top w:val="single" w:sz="4" w:space="0" w:color="auto"/>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entury" w:eastAsia="Times New Roman" w:hAnsi="Century" w:cs="Calibri"/>
                <w:sz w:val="24"/>
                <w:szCs w:val="24"/>
              </w:rPr>
            </w:pPr>
            <w:r w:rsidRPr="00C817DF">
              <w:rPr>
                <w:rFonts w:ascii="Century" w:eastAsia="Times New Roman" w:hAnsi="Century" w:cs="Calibri"/>
                <w:sz w:val="24"/>
                <w:szCs w:val="24"/>
              </w:rPr>
              <w:t>1</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entury" w:eastAsia="Times New Roman" w:hAnsi="Century" w:cs="Calibri"/>
                <w:color w:val="000000"/>
                <w:sz w:val="24"/>
                <w:szCs w:val="24"/>
              </w:rPr>
            </w:pPr>
            <w:r w:rsidRPr="00C817DF">
              <w:rPr>
                <w:rFonts w:ascii="Century" w:eastAsia="Times New Roman" w:hAnsi="Century" w:cs="Calibri"/>
                <w:color w:val="000000"/>
                <w:sz w:val="24"/>
                <w:szCs w:val="24"/>
              </w:rPr>
              <w:t>30250</w:t>
            </w:r>
          </w:p>
        </w:tc>
        <w:tc>
          <w:tcPr>
            <w:tcW w:w="2474" w:type="dxa"/>
            <w:gridSpan w:val="2"/>
            <w:tcBorders>
              <w:top w:val="single" w:sz="4" w:space="0" w:color="auto"/>
              <w:left w:val="nil"/>
              <w:bottom w:val="single" w:sz="4" w:space="0" w:color="auto"/>
              <w:right w:val="single" w:sz="4" w:space="0" w:color="auto"/>
            </w:tcBorders>
            <w:shd w:val="clear" w:color="auto" w:fill="auto"/>
            <w:noWrap/>
            <w:vAlign w:val="bottom"/>
            <w:hideMark/>
          </w:tcPr>
          <w:p w:rsidR="00E17C42" w:rsidRPr="00C817DF" w:rsidRDefault="00E17C42" w:rsidP="00740E9D">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42000</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8</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9</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45.36</w:t>
            </w:r>
          </w:p>
        </w:tc>
      </w:tr>
      <w:tr w:rsidR="00E17C42" w:rsidRPr="00C817DF" w:rsidTr="004E19D7">
        <w:trPr>
          <w:trHeight w:val="63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rPr>
                <w:rFonts w:ascii="Century" w:eastAsia="Times New Roman" w:hAnsi="Century" w:cs="Calibri"/>
                <w:color w:val="000000"/>
                <w:sz w:val="24"/>
                <w:szCs w:val="24"/>
              </w:rPr>
            </w:pPr>
            <w:r w:rsidRPr="00C817DF">
              <w:rPr>
                <w:rFonts w:ascii="Century" w:eastAsia="Times New Roman" w:hAnsi="Century" w:cs="Calibri"/>
                <w:color w:val="000000"/>
                <w:sz w:val="24"/>
                <w:szCs w:val="24"/>
              </w:rPr>
              <w:t>Dental Surgeon (School Health)</w:t>
            </w:r>
          </w:p>
        </w:tc>
        <w:tc>
          <w:tcPr>
            <w:tcW w:w="1420" w:type="dxa"/>
            <w:gridSpan w:val="2"/>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entury" w:eastAsia="Times New Roman" w:hAnsi="Century" w:cs="Calibri"/>
                <w:sz w:val="24"/>
                <w:szCs w:val="24"/>
              </w:rPr>
            </w:pPr>
            <w:r w:rsidRPr="00C817DF">
              <w:rPr>
                <w:rFonts w:ascii="Century" w:eastAsia="Times New Roman" w:hAnsi="Century" w:cs="Calibri"/>
                <w:sz w:val="24"/>
                <w:szCs w:val="24"/>
              </w:rPr>
              <w:t>1</w:t>
            </w:r>
          </w:p>
        </w:tc>
        <w:tc>
          <w:tcPr>
            <w:tcW w:w="178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entury" w:eastAsia="Times New Roman" w:hAnsi="Century" w:cs="Calibri"/>
                <w:color w:val="000000"/>
                <w:sz w:val="24"/>
                <w:szCs w:val="24"/>
              </w:rPr>
            </w:pPr>
            <w:r w:rsidRPr="00C817DF">
              <w:rPr>
                <w:rFonts w:ascii="Century" w:eastAsia="Times New Roman" w:hAnsi="Century" w:cs="Calibri"/>
                <w:color w:val="000000"/>
                <w:sz w:val="24"/>
                <w:szCs w:val="24"/>
              </w:rPr>
              <w:t>30250</w:t>
            </w:r>
          </w:p>
        </w:tc>
        <w:tc>
          <w:tcPr>
            <w:tcW w:w="2474"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6F23EB" w:rsidP="00740E9D">
            <w:pPr>
              <w:spacing w:after="0" w:line="240" w:lineRule="auto"/>
              <w:jc w:val="center"/>
              <w:rPr>
                <w:rFonts w:ascii="Calibri" w:eastAsia="Times New Roman" w:hAnsi="Calibri" w:cs="Calibri"/>
                <w:color w:val="000000"/>
              </w:rPr>
            </w:pPr>
            <w:r>
              <w:rPr>
                <w:rFonts w:ascii="Calibri" w:eastAsia="Times New Roman" w:hAnsi="Calibri" w:cs="Calibri"/>
                <w:color w:val="000000"/>
              </w:rPr>
              <w:t>42000</w:t>
            </w:r>
          </w:p>
        </w:tc>
        <w:tc>
          <w:tcPr>
            <w:tcW w:w="1800" w:type="dxa"/>
            <w:tcBorders>
              <w:top w:val="nil"/>
              <w:left w:val="nil"/>
              <w:bottom w:val="single" w:sz="4" w:space="0" w:color="auto"/>
              <w:right w:val="single" w:sz="4" w:space="0" w:color="auto"/>
            </w:tcBorders>
            <w:shd w:val="clear" w:color="auto" w:fill="auto"/>
            <w:noWrap/>
            <w:vAlign w:val="bottom"/>
            <w:hideMark/>
          </w:tcPr>
          <w:p w:rsidR="00E17C42" w:rsidRPr="00C817DF" w:rsidRDefault="006F23EB" w:rsidP="004E19D7">
            <w:pPr>
              <w:spacing w:after="0" w:line="240" w:lineRule="auto"/>
              <w:jc w:val="right"/>
              <w:rPr>
                <w:rFonts w:ascii="Calibri" w:eastAsia="Times New Roman" w:hAnsi="Calibri" w:cs="Calibri"/>
                <w:color w:val="000000"/>
              </w:rPr>
            </w:pPr>
            <w:r>
              <w:rPr>
                <w:rFonts w:ascii="Calibri" w:eastAsia="Times New Roman" w:hAnsi="Calibri" w:cs="Calibri"/>
                <w:color w:val="000000"/>
              </w:rPr>
              <w:t>8</w:t>
            </w:r>
          </w:p>
        </w:tc>
        <w:tc>
          <w:tcPr>
            <w:tcW w:w="1620" w:type="dxa"/>
            <w:tcBorders>
              <w:top w:val="nil"/>
              <w:left w:val="nil"/>
              <w:bottom w:val="single" w:sz="4" w:space="0" w:color="auto"/>
              <w:right w:val="single" w:sz="4" w:space="0" w:color="auto"/>
            </w:tcBorders>
            <w:shd w:val="clear" w:color="auto" w:fill="auto"/>
            <w:noWrap/>
            <w:vAlign w:val="bottom"/>
            <w:hideMark/>
          </w:tcPr>
          <w:p w:rsidR="00E17C42" w:rsidRPr="00C817DF" w:rsidRDefault="006F23EB" w:rsidP="004E19D7">
            <w:pPr>
              <w:spacing w:after="0" w:line="240" w:lineRule="auto"/>
              <w:jc w:val="right"/>
              <w:rPr>
                <w:rFonts w:ascii="Calibri" w:eastAsia="Times New Roman" w:hAnsi="Calibri" w:cs="Calibri"/>
                <w:color w:val="000000"/>
              </w:rPr>
            </w:pPr>
            <w:r>
              <w:rPr>
                <w:rFonts w:ascii="Calibri" w:eastAsia="Times New Roman" w:hAnsi="Calibri" w:cs="Calibri"/>
                <w:color w:val="000000"/>
              </w:rPr>
              <w:t>9</w:t>
            </w:r>
          </w:p>
        </w:tc>
        <w:tc>
          <w:tcPr>
            <w:tcW w:w="174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6F23EB" w:rsidP="004E19D7">
            <w:pPr>
              <w:spacing w:after="0" w:line="240" w:lineRule="auto"/>
              <w:jc w:val="right"/>
              <w:rPr>
                <w:rFonts w:ascii="Calibri" w:eastAsia="Times New Roman" w:hAnsi="Calibri" w:cs="Calibri"/>
                <w:color w:val="000000"/>
              </w:rPr>
            </w:pPr>
            <w:r>
              <w:rPr>
                <w:rFonts w:ascii="Calibri" w:eastAsia="Times New Roman" w:hAnsi="Calibri" w:cs="Calibri"/>
                <w:color w:val="000000"/>
              </w:rPr>
              <w:t>45.36</w:t>
            </w:r>
          </w:p>
        </w:tc>
      </w:tr>
      <w:tr w:rsidR="00E17C42" w:rsidRPr="00C817DF" w:rsidTr="004E19D7">
        <w:trPr>
          <w:trHeight w:val="63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rPr>
                <w:rFonts w:ascii="Century" w:eastAsia="Times New Roman" w:hAnsi="Century" w:cs="Calibri"/>
                <w:color w:val="000000"/>
                <w:sz w:val="24"/>
                <w:szCs w:val="24"/>
              </w:rPr>
            </w:pPr>
            <w:r w:rsidRPr="00C817DF">
              <w:rPr>
                <w:rFonts w:ascii="Century" w:eastAsia="Times New Roman" w:hAnsi="Century" w:cs="Calibri"/>
                <w:color w:val="000000"/>
                <w:sz w:val="24"/>
                <w:szCs w:val="24"/>
              </w:rPr>
              <w:lastRenderedPageBreak/>
              <w:t>Staff Nurse (School Health)</w:t>
            </w:r>
          </w:p>
        </w:tc>
        <w:tc>
          <w:tcPr>
            <w:tcW w:w="1420" w:type="dxa"/>
            <w:gridSpan w:val="2"/>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entury" w:eastAsia="Times New Roman" w:hAnsi="Century" w:cs="Calibri"/>
                <w:sz w:val="24"/>
                <w:szCs w:val="24"/>
              </w:rPr>
            </w:pPr>
            <w:r w:rsidRPr="00C817DF">
              <w:rPr>
                <w:rFonts w:ascii="Century" w:eastAsia="Times New Roman" w:hAnsi="Century" w:cs="Calibri"/>
                <w:sz w:val="24"/>
                <w:szCs w:val="24"/>
              </w:rPr>
              <w:t>1</w:t>
            </w:r>
          </w:p>
        </w:tc>
        <w:tc>
          <w:tcPr>
            <w:tcW w:w="178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entury" w:eastAsia="Times New Roman" w:hAnsi="Century" w:cs="Calibri"/>
                <w:color w:val="000000"/>
                <w:sz w:val="24"/>
                <w:szCs w:val="24"/>
              </w:rPr>
            </w:pPr>
            <w:r w:rsidRPr="00C817DF">
              <w:rPr>
                <w:rFonts w:ascii="Century" w:eastAsia="Times New Roman" w:hAnsi="Century" w:cs="Calibri"/>
                <w:color w:val="000000"/>
                <w:sz w:val="24"/>
                <w:szCs w:val="24"/>
              </w:rPr>
              <w:t>13500</w:t>
            </w:r>
          </w:p>
        </w:tc>
        <w:tc>
          <w:tcPr>
            <w:tcW w:w="2474"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18600</w:t>
            </w:r>
          </w:p>
        </w:tc>
        <w:tc>
          <w:tcPr>
            <w:tcW w:w="1800" w:type="dxa"/>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8</w:t>
            </w:r>
          </w:p>
        </w:tc>
        <w:tc>
          <w:tcPr>
            <w:tcW w:w="1620" w:type="dxa"/>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9</w:t>
            </w:r>
          </w:p>
        </w:tc>
        <w:tc>
          <w:tcPr>
            <w:tcW w:w="174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20.0</w:t>
            </w:r>
            <w:r w:rsidR="004E19D7">
              <w:rPr>
                <w:rFonts w:ascii="Calibri" w:eastAsia="Times New Roman" w:hAnsi="Calibri" w:cs="Calibri"/>
                <w:color w:val="000000"/>
              </w:rPr>
              <w:t>9</w:t>
            </w:r>
          </w:p>
        </w:tc>
      </w:tr>
      <w:tr w:rsidR="00E17C42" w:rsidRPr="00C817DF" w:rsidTr="004E19D7">
        <w:trPr>
          <w:trHeight w:val="63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rPr>
                <w:rFonts w:ascii="Century" w:eastAsia="Times New Roman" w:hAnsi="Century" w:cs="Calibri"/>
                <w:color w:val="000000"/>
                <w:sz w:val="24"/>
                <w:szCs w:val="24"/>
              </w:rPr>
            </w:pPr>
            <w:r w:rsidRPr="00C817DF">
              <w:rPr>
                <w:rFonts w:ascii="Century" w:eastAsia="Times New Roman" w:hAnsi="Century" w:cs="Calibri"/>
                <w:color w:val="000000"/>
                <w:sz w:val="24"/>
                <w:szCs w:val="24"/>
              </w:rPr>
              <w:t>Opthalmic Assistant (School Health)</w:t>
            </w:r>
          </w:p>
        </w:tc>
        <w:tc>
          <w:tcPr>
            <w:tcW w:w="1420" w:type="dxa"/>
            <w:gridSpan w:val="2"/>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entury" w:eastAsia="Times New Roman" w:hAnsi="Century" w:cs="Calibri"/>
                <w:sz w:val="24"/>
                <w:szCs w:val="24"/>
              </w:rPr>
            </w:pPr>
            <w:r w:rsidRPr="00C817DF">
              <w:rPr>
                <w:rFonts w:ascii="Century" w:eastAsia="Times New Roman" w:hAnsi="Century" w:cs="Calibri"/>
                <w:sz w:val="24"/>
                <w:szCs w:val="24"/>
              </w:rPr>
              <w:t>1</w:t>
            </w:r>
          </w:p>
        </w:tc>
        <w:tc>
          <w:tcPr>
            <w:tcW w:w="178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entury" w:eastAsia="Times New Roman" w:hAnsi="Century" w:cs="Calibri"/>
                <w:color w:val="000000"/>
                <w:sz w:val="24"/>
                <w:szCs w:val="24"/>
              </w:rPr>
            </w:pPr>
            <w:r w:rsidRPr="00C817DF">
              <w:rPr>
                <w:rFonts w:ascii="Century" w:eastAsia="Times New Roman" w:hAnsi="Century" w:cs="Calibri"/>
                <w:color w:val="000000"/>
                <w:sz w:val="24"/>
                <w:szCs w:val="24"/>
              </w:rPr>
              <w:t>10000</w:t>
            </w:r>
          </w:p>
        </w:tc>
        <w:tc>
          <w:tcPr>
            <w:tcW w:w="2474"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12000</w:t>
            </w:r>
          </w:p>
        </w:tc>
        <w:tc>
          <w:tcPr>
            <w:tcW w:w="1800" w:type="dxa"/>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0</w:t>
            </w:r>
          </w:p>
        </w:tc>
        <w:tc>
          <w:tcPr>
            <w:tcW w:w="1620" w:type="dxa"/>
            <w:tcBorders>
              <w:top w:val="nil"/>
              <w:left w:val="nil"/>
              <w:bottom w:val="single" w:sz="4" w:space="0" w:color="auto"/>
              <w:right w:val="single" w:sz="4" w:space="0" w:color="auto"/>
            </w:tcBorders>
            <w:shd w:val="clear" w:color="auto" w:fill="auto"/>
            <w:noWrap/>
            <w:vAlign w:val="bottom"/>
            <w:hideMark/>
          </w:tcPr>
          <w:p w:rsidR="00E17C42" w:rsidRPr="00C817DF" w:rsidRDefault="004E19D7" w:rsidP="004E19D7">
            <w:pPr>
              <w:spacing w:after="0" w:line="240" w:lineRule="auto"/>
              <w:jc w:val="right"/>
              <w:rPr>
                <w:rFonts w:ascii="Calibri" w:eastAsia="Times New Roman" w:hAnsi="Calibri" w:cs="Calibri"/>
                <w:color w:val="000000"/>
              </w:rPr>
            </w:pPr>
            <w:r>
              <w:rPr>
                <w:rFonts w:ascii="Calibri" w:eastAsia="Times New Roman" w:hAnsi="Calibri" w:cs="Calibri"/>
                <w:color w:val="000000"/>
              </w:rPr>
              <w:t>9</w:t>
            </w:r>
          </w:p>
        </w:tc>
        <w:tc>
          <w:tcPr>
            <w:tcW w:w="174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4E19D7" w:rsidP="004E19D7">
            <w:pPr>
              <w:spacing w:after="0" w:line="240" w:lineRule="auto"/>
              <w:jc w:val="right"/>
              <w:rPr>
                <w:rFonts w:ascii="Calibri" w:eastAsia="Times New Roman" w:hAnsi="Calibri" w:cs="Calibri"/>
                <w:color w:val="000000"/>
              </w:rPr>
            </w:pPr>
            <w:r>
              <w:rPr>
                <w:rFonts w:ascii="Calibri" w:eastAsia="Times New Roman" w:hAnsi="Calibri" w:cs="Calibri"/>
                <w:color w:val="000000"/>
              </w:rPr>
              <w:t>12.96</w:t>
            </w:r>
          </w:p>
        </w:tc>
      </w:tr>
      <w:tr w:rsidR="00E17C42" w:rsidRPr="00C817DF" w:rsidTr="004E19D7">
        <w:trPr>
          <w:trHeight w:val="630"/>
        </w:trPr>
        <w:tc>
          <w:tcPr>
            <w:tcW w:w="2620" w:type="dxa"/>
            <w:tcBorders>
              <w:top w:val="nil"/>
              <w:left w:val="single" w:sz="4" w:space="0" w:color="auto"/>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rPr>
                <w:rFonts w:ascii="Century" w:eastAsia="Times New Roman" w:hAnsi="Century" w:cs="Calibri"/>
                <w:color w:val="000000"/>
                <w:sz w:val="24"/>
                <w:szCs w:val="24"/>
              </w:rPr>
            </w:pPr>
            <w:r w:rsidRPr="00C817DF">
              <w:rPr>
                <w:rFonts w:ascii="Century" w:eastAsia="Times New Roman" w:hAnsi="Century" w:cs="Calibri"/>
                <w:color w:val="000000"/>
                <w:sz w:val="24"/>
                <w:szCs w:val="24"/>
              </w:rPr>
              <w:t>Pharmacist (School Health)</w:t>
            </w:r>
          </w:p>
        </w:tc>
        <w:tc>
          <w:tcPr>
            <w:tcW w:w="1420" w:type="dxa"/>
            <w:gridSpan w:val="2"/>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entury" w:eastAsia="Times New Roman" w:hAnsi="Century" w:cs="Calibri"/>
                <w:sz w:val="24"/>
                <w:szCs w:val="24"/>
              </w:rPr>
            </w:pPr>
            <w:r w:rsidRPr="00C817DF">
              <w:rPr>
                <w:rFonts w:ascii="Century" w:eastAsia="Times New Roman" w:hAnsi="Century" w:cs="Calibri"/>
                <w:sz w:val="24"/>
                <w:szCs w:val="24"/>
              </w:rPr>
              <w:t>0</w:t>
            </w:r>
          </w:p>
        </w:tc>
        <w:tc>
          <w:tcPr>
            <w:tcW w:w="1780" w:type="dxa"/>
            <w:tcBorders>
              <w:top w:val="nil"/>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entury" w:eastAsia="Times New Roman" w:hAnsi="Century" w:cs="Calibri"/>
                <w:color w:val="000000"/>
                <w:sz w:val="24"/>
                <w:szCs w:val="24"/>
              </w:rPr>
            </w:pPr>
            <w:r w:rsidRPr="00C817DF">
              <w:rPr>
                <w:rFonts w:ascii="Century" w:eastAsia="Times New Roman" w:hAnsi="Century" w:cs="Calibri"/>
                <w:color w:val="000000"/>
                <w:sz w:val="24"/>
                <w:szCs w:val="24"/>
              </w:rPr>
              <w:t>0</w:t>
            </w:r>
          </w:p>
        </w:tc>
        <w:tc>
          <w:tcPr>
            <w:tcW w:w="2474"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18600</w:t>
            </w:r>
          </w:p>
        </w:tc>
        <w:tc>
          <w:tcPr>
            <w:tcW w:w="1800" w:type="dxa"/>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9</w:t>
            </w:r>
          </w:p>
        </w:tc>
        <w:tc>
          <w:tcPr>
            <w:tcW w:w="1620" w:type="dxa"/>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9</w:t>
            </w:r>
          </w:p>
        </w:tc>
        <w:tc>
          <w:tcPr>
            <w:tcW w:w="174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20.0</w:t>
            </w:r>
            <w:r w:rsidR="004B1768">
              <w:rPr>
                <w:rFonts w:ascii="Calibri" w:eastAsia="Times New Roman" w:hAnsi="Calibri" w:cs="Calibri"/>
                <w:color w:val="000000"/>
              </w:rPr>
              <w:t>9</w:t>
            </w:r>
          </w:p>
        </w:tc>
      </w:tr>
      <w:tr w:rsidR="00E17C42" w:rsidRPr="00C817DF" w:rsidTr="004E19D7">
        <w:trPr>
          <w:trHeight w:val="300"/>
        </w:trPr>
        <w:tc>
          <w:tcPr>
            <w:tcW w:w="10094"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S</w:t>
            </w:r>
            <w:r w:rsidRPr="00C817DF">
              <w:rPr>
                <w:rFonts w:ascii="Calibri" w:eastAsia="Times New Roman" w:hAnsi="Calibri" w:cs="Calibri"/>
                <w:b/>
                <w:bCs/>
                <w:color w:val="000000"/>
              </w:rPr>
              <w:t>ub Total</w:t>
            </w:r>
          </w:p>
        </w:tc>
        <w:tc>
          <w:tcPr>
            <w:tcW w:w="1620" w:type="dxa"/>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174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4B1768" w:rsidP="004E19D7">
            <w:pPr>
              <w:spacing w:after="0" w:line="240" w:lineRule="auto"/>
              <w:jc w:val="right"/>
              <w:rPr>
                <w:rFonts w:ascii="Calibri" w:eastAsia="Times New Roman" w:hAnsi="Calibri" w:cs="Calibri"/>
                <w:b/>
                <w:bCs/>
                <w:color w:val="000000"/>
              </w:rPr>
            </w:pPr>
            <w:r>
              <w:rPr>
                <w:rFonts w:ascii="Calibri" w:eastAsia="Times New Roman" w:hAnsi="Calibri" w:cs="Calibri"/>
                <w:b/>
                <w:bCs/>
                <w:color w:val="000000"/>
              </w:rPr>
              <w:t>143.86</w:t>
            </w:r>
          </w:p>
        </w:tc>
      </w:tr>
      <w:tr w:rsidR="00E17C42" w:rsidRPr="00C817DF" w:rsidTr="004E19D7">
        <w:trPr>
          <w:gridAfter w:val="1"/>
          <w:wAfter w:w="30" w:type="dxa"/>
          <w:trHeight w:val="300"/>
        </w:trPr>
        <w:tc>
          <w:tcPr>
            <w:tcW w:w="13424" w:type="dxa"/>
            <w:gridSpan w:val="9"/>
            <w:tcBorders>
              <w:top w:val="nil"/>
              <w:left w:val="nil"/>
              <w:bottom w:val="nil"/>
              <w:right w:val="nil"/>
            </w:tcBorders>
            <w:shd w:val="clear" w:color="auto" w:fill="auto"/>
            <w:noWrap/>
            <w:vAlign w:val="bottom"/>
            <w:hideMark/>
          </w:tcPr>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740E9D" w:rsidP="004E19D7">
            <w:pPr>
              <w:spacing w:after="0" w:line="240" w:lineRule="auto"/>
              <w:rPr>
                <w:rFonts w:ascii="Calibri" w:eastAsia="Times New Roman" w:hAnsi="Calibri" w:cs="Calibri"/>
                <w:color w:val="000000"/>
              </w:rPr>
            </w:pPr>
            <w:r>
              <w:rPr>
                <w:rFonts w:ascii="Calibri" w:eastAsia="Times New Roman" w:hAnsi="Calibri" w:cs="Calibri"/>
                <w:color w:val="000000"/>
              </w:rPr>
              <w:t>CLARIFICATIONS ON COMMENTS:</w:t>
            </w:r>
          </w:p>
          <w:p w:rsidR="00740E9D" w:rsidRDefault="00740E9D" w:rsidP="004E19D7">
            <w:pPr>
              <w:spacing w:after="0" w:line="240" w:lineRule="auto"/>
              <w:rPr>
                <w:rFonts w:ascii="Calibri" w:eastAsia="Times New Roman" w:hAnsi="Calibri" w:cs="Calibri"/>
                <w:color w:val="000000"/>
              </w:rPr>
            </w:pPr>
          </w:p>
          <w:p w:rsidR="00740E9D" w:rsidRDefault="0002232B" w:rsidP="00FB2B80">
            <w:pPr>
              <w:pStyle w:val="ListParagraph"/>
              <w:numPr>
                <w:ilvl w:val="0"/>
                <w:numId w:val="12"/>
              </w:numPr>
              <w:spacing w:after="0" w:line="240" w:lineRule="auto"/>
              <w:jc w:val="both"/>
              <w:rPr>
                <w:rFonts w:eastAsia="Times New Roman" w:cs="Calibri"/>
                <w:color w:val="000000"/>
              </w:rPr>
            </w:pPr>
            <w:r>
              <w:rPr>
                <w:rFonts w:eastAsia="Times New Roman" w:cs="Calibri"/>
                <w:color w:val="000000"/>
              </w:rPr>
              <w:t>The HR budget in 2012-13 was Rs.16.51 crores and out of which Rs.5.62 crores was spent till September, 2012 (34.1%) .</w:t>
            </w:r>
            <w:r w:rsidR="00740E9D">
              <w:rPr>
                <w:rFonts w:eastAsia="Times New Roman" w:cs="Calibri"/>
                <w:color w:val="000000"/>
              </w:rPr>
              <w:t>Th</w:t>
            </w:r>
            <w:r w:rsidR="00FB2B80">
              <w:rPr>
                <w:rFonts w:eastAsia="Times New Roman" w:cs="Calibri"/>
                <w:color w:val="000000"/>
              </w:rPr>
              <w:t>e</w:t>
            </w:r>
            <w:r w:rsidR="00740E9D">
              <w:rPr>
                <w:rFonts w:eastAsia="Times New Roman" w:cs="Calibri"/>
                <w:color w:val="000000"/>
              </w:rPr>
              <w:t xml:space="preserve"> reason for low utilization of HR Budget till September 2012-13 is </w:t>
            </w:r>
            <w:r w:rsidR="00FB2B80">
              <w:rPr>
                <w:rFonts w:eastAsia="Times New Roman" w:cs="Calibri"/>
                <w:color w:val="000000"/>
              </w:rPr>
              <w:t>that salary of contractual staff had been given as per approved in 2011-12 ROP ( which is lower than approved in 2012-13) due to non availability of sufficient fund. However, salary of contractual staff has been given w.e.f 3</w:t>
            </w:r>
            <w:r w:rsidR="00FB2B80" w:rsidRPr="00FB2B80">
              <w:rPr>
                <w:rFonts w:eastAsia="Times New Roman" w:cs="Calibri"/>
                <w:color w:val="000000"/>
                <w:vertAlign w:val="superscript"/>
              </w:rPr>
              <w:t>rd</w:t>
            </w:r>
            <w:r w:rsidR="00FB2B80">
              <w:rPr>
                <w:rFonts w:eastAsia="Times New Roman" w:cs="Calibri"/>
                <w:color w:val="000000"/>
              </w:rPr>
              <w:t xml:space="preserve"> qtr as per approved ROP 2012-13 with the arrear during April to September 2012.</w:t>
            </w:r>
            <w:r>
              <w:rPr>
                <w:rFonts w:eastAsia="Times New Roman" w:cs="Calibri"/>
                <w:color w:val="000000"/>
              </w:rPr>
              <w:t xml:space="preserve"> Expenditure for HR till December, 2012 was Rs.10.85 crores (65%) .</w:t>
            </w:r>
            <w:r w:rsidR="00FB2B80">
              <w:rPr>
                <w:rFonts w:eastAsia="Times New Roman" w:cs="Calibri"/>
                <w:color w:val="000000"/>
              </w:rPr>
              <w:t xml:space="preserve"> In order to settle the pay disparity of NRHM contractual staff, </w:t>
            </w:r>
            <w:r w:rsidR="00F15F64">
              <w:rPr>
                <w:rFonts w:eastAsia="Times New Roman" w:cs="Calibri"/>
                <w:color w:val="000000"/>
              </w:rPr>
              <w:t xml:space="preserve">revised pay with appropriate baseline has </w:t>
            </w:r>
            <w:r w:rsidR="00AC7B23">
              <w:rPr>
                <w:rFonts w:eastAsia="Times New Roman" w:cs="Calibri"/>
                <w:color w:val="000000"/>
              </w:rPr>
              <w:t xml:space="preserve">been </w:t>
            </w:r>
            <w:r w:rsidR="00F15F64">
              <w:rPr>
                <w:rFonts w:eastAsia="Times New Roman" w:cs="Calibri"/>
                <w:color w:val="000000"/>
              </w:rPr>
              <w:t>proposed.</w:t>
            </w:r>
          </w:p>
          <w:p w:rsidR="00652C87" w:rsidRDefault="00652C87" w:rsidP="00FB2B80">
            <w:pPr>
              <w:pStyle w:val="ListParagraph"/>
              <w:numPr>
                <w:ilvl w:val="0"/>
                <w:numId w:val="12"/>
              </w:numPr>
              <w:spacing w:after="0" w:line="240" w:lineRule="auto"/>
              <w:jc w:val="both"/>
              <w:rPr>
                <w:rFonts w:eastAsia="Times New Roman" w:cs="Calibri"/>
                <w:color w:val="000000"/>
              </w:rPr>
            </w:pPr>
            <w:r>
              <w:rPr>
                <w:rFonts w:eastAsia="Times New Roman" w:cs="Calibri"/>
                <w:color w:val="000000"/>
              </w:rPr>
              <w:t>It is mentioned in the comment that there is shortfall in Staff Nurse and Specialist, high % of budget has been utilized for HR under NRHM. Hence new proposal category of SN and Specialist is not included in the PIP. The State is trying make up the shortfall as per existing situation.</w:t>
            </w:r>
          </w:p>
          <w:p w:rsidR="000B43B6" w:rsidRDefault="00F87BDA" w:rsidP="00FB2B80">
            <w:pPr>
              <w:pStyle w:val="ListParagraph"/>
              <w:numPr>
                <w:ilvl w:val="0"/>
                <w:numId w:val="12"/>
              </w:numPr>
              <w:spacing w:after="0" w:line="240" w:lineRule="auto"/>
              <w:jc w:val="both"/>
              <w:rPr>
                <w:rFonts w:eastAsia="Times New Roman" w:cs="Calibri"/>
                <w:color w:val="000000"/>
              </w:rPr>
            </w:pPr>
            <w:r w:rsidRPr="00BA0ABD">
              <w:rPr>
                <w:rFonts w:eastAsia="Times New Roman" w:cs="Calibri"/>
                <w:color w:val="000000"/>
              </w:rPr>
              <w:t xml:space="preserve">Incremental salary proposed for Dental MO is 43.5%. In this regard </w:t>
            </w:r>
            <w:r w:rsidR="00BA0ABD" w:rsidRPr="00BA0ABD">
              <w:rPr>
                <w:rFonts w:eastAsia="Times New Roman" w:cs="Calibri"/>
                <w:color w:val="000000"/>
              </w:rPr>
              <w:t>Dental MO salary approve</w:t>
            </w:r>
            <w:r w:rsidR="00BA0ABD">
              <w:rPr>
                <w:rFonts w:eastAsia="Times New Roman" w:cs="Calibri"/>
                <w:color w:val="000000"/>
              </w:rPr>
              <w:t>d as per School Health Programme Supplementary  ROP 2012-13 is @ Rs.30,250/- which is similar to salary approved for Medical Officer under NRHM. Therefore same rate of salary for Dental MO and Medical Officer has been proposed in 2013-14 PIP.</w:t>
            </w:r>
            <w:r w:rsidR="00AC7B23">
              <w:rPr>
                <w:rFonts w:eastAsia="Times New Roman" w:cs="Calibri"/>
                <w:color w:val="000000"/>
              </w:rPr>
              <w:t xml:space="preserve"> Please </w:t>
            </w:r>
            <w:r w:rsidR="00B05A1D">
              <w:rPr>
                <w:rFonts w:eastAsia="Times New Roman" w:cs="Calibri"/>
                <w:color w:val="000000"/>
              </w:rPr>
              <w:t>refer clarification</w:t>
            </w:r>
            <w:r w:rsidR="00AC7B23">
              <w:rPr>
                <w:rFonts w:eastAsia="Times New Roman" w:cs="Calibri"/>
                <w:color w:val="000000"/>
              </w:rPr>
              <w:t xml:space="preserve"> Sl.No 1, salary of other staff also proposed to settle disparity of pay and this proposal </w:t>
            </w:r>
            <w:r w:rsidR="00B05A1D">
              <w:rPr>
                <w:rFonts w:eastAsia="Times New Roman" w:cs="Calibri"/>
                <w:color w:val="000000"/>
              </w:rPr>
              <w:t xml:space="preserve">has been made </w:t>
            </w:r>
            <w:r w:rsidR="00AC7B23">
              <w:rPr>
                <w:rFonts w:eastAsia="Times New Roman" w:cs="Calibri"/>
                <w:color w:val="000000"/>
              </w:rPr>
              <w:t xml:space="preserve">as the baseline of salary and thus uniform rate of increment may be </w:t>
            </w:r>
            <w:r w:rsidR="00B05A1D">
              <w:rPr>
                <w:rFonts w:eastAsia="Times New Roman" w:cs="Calibri"/>
                <w:color w:val="000000"/>
              </w:rPr>
              <w:t>may be applied from 2014</w:t>
            </w:r>
            <w:r w:rsidR="00AC7B23">
              <w:rPr>
                <w:rFonts w:eastAsia="Times New Roman" w:cs="Calibri"/>
                <w:color w:val="000000"/>
              </w:rPr>
              <w:t xml:space="preserve"> </w:t>
            </w:r>
            <w:r w:rsidR="00B05A1D">
              <w:rPr>
                <w:rFonts w:eastAsia="Times New Roman" w:cs="Calibri"/>
                <w:color w:val="000000"/>
              </w:rPr>
              <w:t>onwards.</w:t>
            </w:r>
          </w:p>
          <w:p w:rsidR="00B05A1D" w:rsidRPr="0036637D" w:rsidRDefault="0036637D" w:rsidP="0036637D">
            <w:pPr>
              <w:spacing w:after="0" w:line="240" w:lineRule="auto"/>
              <w:jc w:val="both"/>
              <w:rPr>
                <w:rFonts w:eastAsia="Times New Roman" w:cs="Calibri"/>
                <w:color w:val="000000"/>
              </w:rPr>
            </w:pPr>
            <w:r>
              <w:rPr>
                <w:rFonts w:eastAsia="Times New Roman" w:cs="Calibri"/>
                <w:color w:val="000000"/>
              </w:rPr>
              <w:t xml:space="preserve">  4&amp;5.    </w:t>
            </w:r>
            <w:r w:rsidR="00B32A80" w:rsidRPr="0036637D">
              <w:rPr>
                <w:rFonts w:eastAsia="Times New Roman" w:cs="Calibri"/>
                <w:color w:val="000000"/>
              </w:rPr>
              <w:t>Proposal for number of Dental MO has been modified as per comment.</w:t>
            </w:r>
          </w:p>
          <w:p w:rsidR="00B32A80" w:rsidRPr="00BA0ABD" w:rsidRDefault="00B32A80" w:rsidP="0036637D">
            <w:pPr>
              <w:pStyle w:val="ListParagraph"/>
              <w:spacing w:after="0" w:line="240" w:lineRule="auto"/>
              <w:jc w:val="both"/>
              <w:rPr>
                <w:rFonts w:eastAsia="Times New Roman" w:cs="Calibri"/>
                <w:color w:val="000000"/>
              </w:rPr>
            </w:pPr>
          </w:p>
          <w:p w:rsidR="000B43B6" w:rsidRDefault="000B43B6" w:rsidP="00FB2B80">
            <w:pPr>
              <w:spacing w:after="0" w:line="240" w:lineRule="auto"/>
              <w:jc w:val="both"/>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0B43B6" w:rsidRDefault="000B43B6" w:rsidP="004E19D7">
            <w:pPr>
              <w:spacing w:after="0" w:line="240" w:lineRule="auto"/>
              <w:rPr>
                <w:rFonts w:ascii="Calibri" w:eastAsia="Times New Roman" w:hAnsi="Calibri" w:cs="Calibri"/>
                <w:color w:val="000000"/>
              </w:rPr>
            </w:pPr>
          </w:p>
          <w:p w:rsidR="00E17C42" w:rsidRPr="00C817DF" w:rsidRDefault="00E17C42" w:rsidP="004E19D7">
            <w:pPr>
              <w:spacing w:after="0" w:line="240" w:lineRule="auto"/>
              <w:rPr>
                <w:rFonts w:ascii="Calibri" w:eastAsia="Times New Roman" w:hAnsi="Calibri" w:cs="Calibri"/>
                <w:color w:val="000000"/>
              </w:rPr>
            </w:pPr>
            <w:r w:rsidRPr="00C817DF">
              <w:rPr>
                <w:rFonts w:ascii="Calibri" w:eastAsia="Times New Roman" w:hAnsi="Calibri" w:cs="Calibri"/>
                <w:color w:val="000000"/>
              </w:rPr>
              <w:t>Proposed incentives for Staff posted in difficult and very difficult areas</w:t>
            </w:r>
          </w:p>
        </w:tc>
      </w:tr>
      <w:tr w:rsidR="00E17C42" w:rsidRPr="00C817DF" w:rsidTr="004E19D7">
        <w:trPr>
          <w:gridAfter w:val="1"/>
          <w:wAfter w:w="30" w:type="dxa"/>
          <w:trHeight w:val="300"/>
        </w:trPr>
        <w:tc>
          <w:tcPr>
            <w:tcW w:w="3974" w:type="dxa"/>
            <w:gridSpan w:val="2"/>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color w:val="000000"/>
              </w:rPr>
            </w:pPr>
          </w:p>
        </w:tc>
        <w:tc>
          <w:tcPr>
            <w:tcW w:w="3240" w:type="dxa"/>
            <w:gridSpan w:val="3"/>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color w:val="000000"/>
              </w:rPr>
            </w:pPr>
          </w:p>
        </w:tc>
        <w:tc>
          <w:tcPr>
            <w:tcW w:w="2880" w:type="dxa"/>
            <w:gridSpan w:val="2"/>
            <w:tcBorders>
              <w:top w:val="nil"/>
              <w:left w:val="nil"/>
              <w:bottom w:val="nil"/>
              <w:right w:val="nil"/>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p>
        </w:tc>
        <w:tc>
          <w:tcPr>
            <w:tcW w:w="3330" w:type="dxa"/>
            <w:gridSpan w:val="2"/>
            <w:tcBorders>
              <w:top w:val="nil"/>
              <w:left w:val="nil"/>
              <w:bottom w:val="nil"/>
              <w:right w:val="nil"/>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p>
        </w:tc>
      </w:tr>
      <w:tr w:rsidR="00E17C42" w:rsidRPr="00C817DF" w:rsidTr="004E19D7">
        <w:trPr>
          <w:gridAfter w:val="1"/>
          <w:wAfter w:w="30" w:type="dxa"/>
          <w:trHeight w:val="900"/>
        </w:trPr>
        <w:tc>
          <w:tcPr>
            <w:tcW w:w="397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Name of Post</w:t>
            </w:r>
          </w:p>
        </w:tc>
        <w:tc>
          <w:tcPr>
            <w:tcW w:w="3240" w:type="dxa"/>
            <w:gridSpan w:val="3"/>
            <w:tcBorders>
              <w:top w:val="single" w:sz="4" w:space="0" w:color="auto"/>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No of Staff</w:t>
            </w:r>
          </w:p>
        </w:tc>
        <w:tc>
          <w:tcPr>
            <w:tcW w:w="2880" w:type="dxa"/>
            <w:gridSpan w:val="2"/>
            <w:tcBorders>
              <w:top w:val="single" w:sz="4" w:space="0" w:color="auto"/>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Monthly incentives proposed</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Total budget required for 2013-14</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ANM</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b/>
                <w:bCs/>
                <w:color w:val="00B0F0"/>
              </w:rPr>
            </w:pPr>
            <w:r w:rsidRPr="00C817DF">
              <w:rPr>
                <w:rFonts w:ascii="Calibri" w:eastAsia="Times New Roman" w:hAnsi="Calibri" w:cs="Calibri"/>
                <w:b/>
                <w:bCs/>
                <w:color w:val="00B0F0"/>
              </w:rPr>
              <w:t>303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140699" w:rsidP="004E19D7">
            <w:pPr>
              <w:spacing w:after="0" w:line="240" w:lineRule="auto"/>
              <w:jc w:val="center"/>
              <w:rPr>
                <w:rFonts w:ascii="Calibri" w:eastAsia="Times New Roman" w:hAnsi="Calibri" w:cs="Calibri"/>
                <w:color w:val="00B0F0"/>
              </w:rPr>
            </w:pPr>
            <w:r>
              <w:rPr>
                <w:rFonts w:ascii="Calibri" w:eastAsia="Times New Roman" w:hAnsi="Calibri" w:cs="Calibri"/>
                <w:color w:val="00B0F0"/>
              </w:rPr>
              <w:t>174.09</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center"/>
            <w:hideMark/>
          </w:tcPr>
          <w:p w:rsidR="00E17C42" w:rsidRPr="00C817DF" w:rsidRDefault="00505121"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122</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2340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505121"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34.25</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center"/>
            <w:hideMark/>
          </w:tcPr>
          <w:p w:rsidR="00E17C42" w:rsidRPr="00C817DF" w:rsidRDefault="00505121"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249</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4680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505121"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139.84</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Staff Nurse</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b/>
                <w:bCs/>
                <w:color w:val="00B0F0"/>
              </w:rPr>
            </w:pPr>
            <w:r w:rsidRPr="00C817DF">
              <w:rPr>
                <w:rFonts w:ascii="Calibri" w:eastAsia="Times New Roman" w:hAnsi="Calibri" w:cs="Calibri"/>
                <w:b/>
                <w:bCs/>
                <w:color w:val="00B0F0"/>
              </w:rPr>
              <w:t>106</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957574" w:rsidP="004E19D7">
            <w:pPr>
              <w:spacing w:after="0" w:line="240" w:lineRule="auto"/>
              <w:jc w:val="center"/>
              <w:rPr>
                <w:rFonts w:ascii="Calibri" w:eastAsia="Times New Roman" w:hAnsi="Calibri" w:cs="Calibri"/>
                <w:color w:val="00B0F0"/>
              </w:rPr>
            </w:pPr>
            <w:r>
              <w:rPr>
                <w:rFonts w:ascii="Calibri" w:eastAsia="Times New Roman" w:hAnsi="Calibri" w:cs="Calibri"/>
                <w:color w:val="00B0F0"/>
              </w:rPr>
              <w:t>82.69</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center"/>
            <w:hideMark/>
          </w:tcPr>
          <w:p w:rsidR="00E17C42" w:rsidRPr="00C817DF" w:rsidRDefault="0095757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73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2790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95757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24.44</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center"/>
            <w:hideMark/>
          </w:tcPr>
          <w:p w:rsidR="00E17C42" w:rsidRPr="00C817DF" w:rsidRDefault="0095757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87</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5580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95757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58.25</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Laboratory Technicians</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b/>
                <w:bCs/>
                <w:color w:val="00B0F0"/>
              </w:rPr>
            </w:pPr>
            <w:r w:rsidRPr="00C817DF">
              <w:rPr>
                <w:rFonts w:ascii="Calibri" w:eastAsia="Times New Roman" w:hAnsi="Calibri" w:cs="Calibri"/>
                <w:b/>
                <w:bCs/>
                <w:color w:val="00B0F0"/>
              </w:rPr>
              <w:t>31</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D926F6" w:rsidP="004E19D7">
            <w:pPr>
              <w:spacing w:after="0" w:line="240" w:lineRule="auto"/>
              <w:jc w:val="center"/>
              <w:rPr>
                <w:rFonts w:ascii="Calibri" w:eastAsia="Times New Roman" w:hAnsi="Calibri" w:cs="Calibri"/>
                <w:color w:val="00B0F0"/>
              </w:rPr>
            </w:pPr>
            <w:r>
              <w:rPr>
                <w:rFonts w:ascii="Calibri" w:eastAsia="Times New Roman" w:hAnsi="Calibri" w:cs="Calibri"/>
                <w:color w:val="00B0F0"/>
              </w:rPr>
              <w:t>11.05</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7343F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13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2790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7343F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4.35</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7343F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10</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5580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7343F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6.70</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Specialist</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D926F6" w:rsidP="004E19D7">
            <w:pPr>
              <w:spacing w:after="0" w:line="240" w:lineRule="auto"/>
              <w:jc w:val="center"/>
              <w:rPr>
                <w:rFonts w:ascii="Calibri" w:eastAsia="Times New Roman" w:hAnsi="Calibri" w:cs="Calibri"/>
                <w:b/>
                <w:bCs/>
                <w:color w:val="00B0F0"/>
              </w:rPr>
            </w:pPr>
            <w:r>
              <w:rPr>
                <w:rFonts w:ascii="Calibri" w:eastAsia="Times New Roman" w:hAnsi="Calibri" w:cs="Calibri"/>
                <w:b/>
                <w:bCs/>
                <w:color w:val="00B0F0"/>
              </w:rPr>
              <w:t>4</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161AEB" w:rsidP="004E19D7">
            <w:pPr>
              <w:spacing w:after="0" w:line="240" w:lineRule="auto"/>
              <w:jc w:val="center"/>
              <w:rPr>
                <w:rFonts w:ascii="Calibri" w:eastAsia="Times New Roman" w:hAnsi="Calibri" w:cs="Calibri"/>
                <w:color w:val="00B0F0"/>
              </w:rPr>
            </w:pPr>
            <w:r>
              <w:rPr>
                <w:rFonts w:ascii="Calibri" w:eastAsia="Times New Roman" w:hAnsi="Calibri" w:cs="Calibri"/>
                <w:color w:val="00B0F0"/>
              </w:rPr>
              <w:t>5.72</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7950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1.91</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D926F6"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15900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161AEB"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3.81</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Dental Surgeon</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b/>
                <w:bCs/>
                <w:color w:val="00B0F0"/>
              </w:rPr>
            </w:pPr>
            <w:r w:rsidRPr="00C817DF">
              <w:rPr>
                <w:rFonts w:ascii="Calibri" w:eastAsia="Times New Roman" w:hAnsi="Calibri" w:cs="Calibri"/>
                <w:b/>
                <w:bCs/>
                <w:color w:val="00B0F0"/>
              </w:rPr>
              <w:t>11</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D7241C" w:rsidP="004E19D7">
            <w:pPr>
              <w:spacing w:after="0" w:line="240" w:lineRule="auto"/>
              <w:jc w:val="center"/>
              <w:rPr>
                <w:rFonts w:ascii="Calibri" w:eastAsia="Times New Roman" w:hAnsi="Calibri" w:cs="Calibri"/>
                <w:color w:val="00B0F0"/>
              </w:rPr>
            </w:pPr>
            <w:r>
              <w:rPr>
                <w:rFonts w:ascii="Calibri" w:eastAsia="Times New Roman" w:hAnsi="Calibri" w:cs="Calibri"/>
                <w:color w:val="00B0F0"/>
              </w:rPr>
              <w:t>16.36</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340EE6"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14</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4545</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D7241C"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7.64</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340EE6"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9090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D7241C"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8.72</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Medical Officer</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b/>
                <w:bCs/>
                <w:color w:val="00B0F0"/>
              </w:rPr>
            </w:pPr>
            <w:r w:rsidRPr="00C817DF">
              <w:rPr>
                <w:rFonts w:ascii="Calibri" w:eastAsia="Times New Roman" w:hAnsi="Calibri" w:cs="Calibri"/>
                <w:b/>
                <w:bCs/>
                <w:color w:val="00B0F0"/>
              </w:rPr>
              <w:t>35</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B0F0"/>
              </w:rPr>
            </w:pPr>
            <w:r w:rsidRPr="00C817DF">
              <w:rPr>
                <w:rFonts w:ascii="Calibri" w:eastAsia="Times New Roman" w:hAnsi="Calibri" w:cs="Calibri"/>
                <w:color w:val="00B0F0"/>
              </w:rPr>
              <w:t>37.53</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20</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6255</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15.01</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lastRenderedPageBreak/>
              <w:t>Very 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15</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12510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22.52</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Pharmacist</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b/>
                <w:bCs/>
                <w:color w:val="00B0F0"/>
              </w:rPr>
            </w:pPr>
            <w:r w:rsidRPr="00C817DF">
              <w:rPr>
                <w:rFonts w:ascii="Calibri" w:eastAsia="Times New Roman" w:hAnsi="Calibri" w:cs="Calibri"/>
                <w:b/>
                <w:bCs/>
                <w:color w:val="00B0F0"/>
              </w:rPr>
              <w:t>10</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B0F0"/>
              </w:rPr>
            </w:pPr>
            <w:r w:rsidRPr="00C817DF">
              <w:rPr>
                <w:rFonts w:ascii="Calibri" w:eastAsia="Times New Roman" w:hAnsi="Calibri" w:cs="Calibri"/>
                <w:color w:val="00B0F0"/>
              </w:rPr>
              <w:t>5.69</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2790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1.00</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7</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5580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4.69</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Radiographer/ X-Ray tech</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D42C83" w:rsidP="004E19D7">
            <w:pPr>
              <w:spacing w:after="0" w:line="240" w:lineRule="auto"/>
              <w:jc w:val="center"/>
              <w:rPr>
                <w:rFonts w:ascii="Calibri" w:eastAsia="Times New Roman" w:hAnsi="Calibri" w:cs="Calibri"/>
                <w:b/>
                <w:bCs/>
                <w:color w:val="00B0F0"/>
              </w:rPr>
            </w:pPr>
            <w:r>
              <w:rPr>
                <w:rFonts w:ascii="Calibri" w:eastAsia="Times New Roman" w:hAnsi="Calibri" w:cs="Calibri"/>
                <w:b/>
                <w:bCs/>
                <w:color w:val="00B0F0"/>
              </w:rPr>
              <w:t>13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FE4E44" w:rsidP="004E19D7">
            <w:pPr>
              <w:spacing w:after="0" w:line="240" w:lineRule="auto"/>
              <w:jc w:val="center"/>
              <w:rPr>
                <w:rFonts w:ascii="Calibri" w:eastAsia="Times New Roman" w:hAnsi="Calibri" w:cs="Calibri"/>
                <w:color w:val="00B0F0"/>
              </w:rPr>
            </w:pPr>
            <w:r>
              <w:rPr>
                <w:rFonts w:ascii="Calibri" w:eastAsia="Times New Roman" w:hAnsi="Calibri" w:cs="Calibri"/>
                <w:color w:val="00B0F0"/>
              </w:rPr>
              <w:t>6.36</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FE4E4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7</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2790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FE4E4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2.34</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FE4E4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5580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FE4E4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4.02</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FP Counsellor</w:t>
            </w:r>
            <w:r w:rsidR="00D42C83">
              <w:rPr>
                <w:rFonts w:ascii="Calibri" w:eastAsia="Times New Roman" w:hAnsi="Calibri" w:cs="Calibri"/>
                <w:b/>
                <w:bCs/>
                <w:color w:val="000000"/>
              </w:rPr>
              <w:t>s / RMNCH Counsellors</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D42C83" w:rsidP="004E19D7">
            <w:pPr>
              <w:spacing w:after="0" w:line="240" w:lineRule="auto"/>
              <w:jc w:val="center"/>
              <w:rPr>
                <w:rFonts w:ascii="Calibri" w:eastAsia="Times New Roman" w:hAnsi="Calibri" w:cs="Calibri"/>
                <w:b/>
                <w:bCs/>
                <w:color w:val="00B0F0"/>
              </w:rPr>
            </w:pPr>
            <w:r>
              <w:rPr>
                <w:rFonts w:ascii="Calibri" w:eastAsia="Times New Roman" w:hAnsi="Calibri" w:cs="Calibri"/>
                <w:b/>
                <w:bCs/>
                <w:color w:val="00B0F0"/>
              </w:rPr>
              <w:t>5</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D42C83" w:rsidP="004E19D7">
            <w:pPr>
              <w:spacing w:after="0" w:line="240" w:lineRule="auto"/>
              <w:jc w:val="center"/>
              <w:rPr>
                <w:rFonts w:ascii="Calibri" w:eastAsia="Times New Roman" w:hAnsi="Calibri" w:cs="Calibri"/>
                <w:color w:val="00B0F0"/>
              </w:rPr>
            </w:pPr>
            <w:r>
              <w:rPr>
                <w:rFonts w:ascii="Calibri" w:eastAsia="Times New Roman" w:hAnsi="Calibri" w:cs="Calibri"/>
                <w:color w:val="00B0F0"/>
              </w:rPr>
              <w:t>1.26</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FE4E44"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D42C83"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1500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D42C83"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0.54</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D42C83"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3000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D42C83"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0.72</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BEE</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b/>
                <w:bCs/>
                <w:color w:val="00B0F0"/>
              </w:rPr>
            </w:pPr>
            <w:r w:rsidRPr="00C817DF">
              <w:rPr>
                <w:rFonts w:ascii="Calibri" w:eastAsia="Times New Roman" w:hAnsi="Calibri" w:cs="Calibri"/>
                <w:b/>
                <w:bCs/>
                <w:color w:val="00B0F0"/>
              </w:rPr>
              <w:t>5</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F024E9" w:rsidP="004E19D7">
            <w:pPr>
              <w:spacing w:after="0" w:line="240" w:lineRule="auto"/>
              <w:jc w:val="center"/>
              <w:rPr>
                <w:rFonts w:ascii="Calibri" w:eastAsia="Times New Roman" w:hAnsi="Calibri" w:cs="Calibri"/>
                <w:color w:val="00B0F0"/>
              </w:rPr>
            </w:pPr>
            <w:r>
              <w:rPr>
                <w:rFonts w:ascii="Calibri" w:eastAsia="Times New Roman" w:hAnsi="Calibri" w:cs="Calibri"/>
                <w:color w:val="00B0F0"/>
              </w:rPr>
              <w:t>2.80</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F024E9"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2340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F024E9"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1.68</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F024E9"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4680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F024E9"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1.12</w:t>
            </w:r>
          </w:p>
        </w:tc>
      </w:tr>
      <w:tr w:rsidR="00E17C42" w:rsidRPr="00C817DF" w:rsidTr="004E19D7">
        <w:trPr>
          <w:gridAfter w:val="1"/>
          <w:wAfter w:w="30" w:type="dxa"/>
          <w:trHeight w:val="495"/>
        </w:trPr>
        <w:tc>
          <w:tcPr>
            <w:tcW w:w="3974" w:type="dxa"/>
            <w:gridSpan w:val="2"/>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color w:val="000000"/>
              </w:rPr>
            </w:pPr>
          </w:p>
        </w:tc>
        <w:tc>
          <w:tcPr>
            <w:tcW w:w="3240" w:type="dxa"/>
            <w:gridSpan w:val="3"/>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color w:val="000000"/>
              </w:rPr>
            </w:pPr>
          </w:p>
        </w:tc>
        <w:tc>
          <w:tcPr>
            <w:tcW w:w="2880"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b/>
                <w:bCs/>
                <w:color w:val="000000"/>
              </w:rPr>
            </w:pPr>
            <w:r w:rsidRPr="00C817DF">
              <w:rPr>
                <w:rFonts w:ascii="Calibri" w:eastAsia="Times New Roman" w:hAnsi="Calibri" w:cs="Calibri"/>
                <w:b/>
                <w:bCs/>
                <w:color w:val="000000"/>
              </w:rPr>
              <w:t>TOTAL</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D42C83" w:rsidP="004E19D7">
            <w:pPr>
              <w:spacing w:after="0" w:line="240" w:lineRule="auto"/>
              <w:jc w:val="center"/>
              <w:rPr>
                <w:rFonts w:ascii="Calibri" w:eastAsia="Times New Roman" w:hAnsi="Calibri" w:cs="Calibri"/>
                <w:color w:val="00B0F0"/>
              </w:rPr>
            </w:pPr>
            <w:r>
              <w:rPr>
                <w:rFonts w:ascii="Calibri" w:eastAsia="Times New Roman" w:hAnsi="Calibri" w:cs="Calibri"/>
                <w:color w:val="00B0F0"/>
              </w:rPr>
              <w:t>340.55</w:t>
            </w:r>
          </w:p>
        </w:tc>
      </w:tr>
      <w:tr w:rsidR="00E17C42" w:rsidRPr="00C817DF" w:rsidTr="004E19D7">
        <w:trPr>
          <w:gridAfter w:val="1"/>
          <w:wAfter w:w="30" w:type="dxa"/>
          <w:trHeight w:val="495"/>
        </w:trPr>
        <w:tc>
          <w:tcPr>
            <w:tcW w:w="3974" w:type="dxa"/>
            <w:gridSpan w:val="2"/>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sz w:val="28"/>
                <w:szCs w:val="28"/>
              </w:rPr>
            </w:pPr>
            <w:r w:rsidRPr="00C817DF">
              <w:rPr>
                <w:rFonts w:ascii="Calibri" w:eastAsia="Times New Roman" w:hAnsi="Calibri" w:cs="Calibri"/>
                <w:b/>
                <w:bCs/>
                <w:color w:val="000000"/>
                <w:sz w:val="28"/>
                <w:szCs w:val="28"/>
              </w:rPr>
              <w:t>School Health Team</w:t>
            </w:r>
          </w:p>
        </w:tc>
        <w:tc>
          <w:tcPr>
            <w:tcW w:w="3240" w:type="dxa"/>
            <w:gridSpan w:val="3"/>
            <w:tcBorders>
              <w:top w:val="nil"/>
              <w:left w:val="nil"/>
              <w:bottom w:val="nil"/>
              <w:right w:val="nil"/>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color w:val="000000"/>
              </w:rPr>
            </w:pPr>
          </w:p>
        </w:tc>
        <w:tc>
          <w:tcPr>
            <w:tcW w:w="2880"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b/>
                <w:bCs/>
                <w:color w:val="000000"/>
              </w:rPr>
            </w:pPr>
            <w:r w:rsidRPr="00C817DF">
              <w:rPr>
                <w:rFonts w:ascii="Calibri" w:eastAsia="Times New Roman" w:hAnsi="Calibri" w:cs="Calibri"/>
                <w:b/>
                <w:bCs/>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B0F0"/>
              </w:rPr>
            </w:pPr>
            <w:r w:rsidRPr="00C817DF">
              <w:rPr>
                <w:rFonts w:ascii="Calibri" w:eastAsia="Times New Roman" w:hAnsi="Calibri" w:cs="Calibri"/>
                <w:color w:val="00B0F0"/>
              </w:rPr>
              <w:t> </w:t>
            </w:r>
          </w:p>
        </w:tc>
      </w:tr>
      <w:tr w:rsidR="00E17C42" w:rsidRPr="00C817DF" w:rsidTr="004E19D7">
        <w:trPr>
          <w:gridAfter w:val="1"/>
          <w:wAfter w:w="30" w:type="dxa"/>
          <w:trHeight w:val="300"/>
        </w:trPr>
        <w:tc>
          <w:tcPr>
            <w:tcW w:w="39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Medical Officer</w:t>
            </w:r>
          </w:p>
        </w:tc>
        <w:tc>
          <w:tcPr>
            <w:tcW w:w="3240" w:type="dxa"/>
            <w:gridSpan w:val="3"/>
            <w:tcBorders>
              <w:top w:val="single" w:sz="4" w:space="0" w:color="auto"/>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b/>
                <w:bCs/>
                <w:color w:val="00B0F0"/>
              </w:rPr>
            </w:pPr>
            <w:r w:rsidRPr="00C817DF">
              <w:rPr>
                <w:rFonts w:ascii="Calibri" w:eastAsia="Times New Roman" w:hAnsi="Calibri" w:cs="Calibri"/>
                <w:b/>
                <w:bCs/>
                <w:color w:val="00B0F0"/>
              </w:rPr>
              <w:t>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B0F0"/>
              </w:rPr>
            </w:pPr>
            <w:r w:rsidRPr="00C817DF">
              <w:rPr>
                <w:rFonts w:ascii="Calibri" w:eastAsia="Times New Roman" w:hAnsi="Calibri" w:cs="Calibri"/>
                <w:color w:val="00B0F0"/>
              </w:rPr>
              <w:t>2.25</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6255</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2.25</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0</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0.00</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Dental Surgeon</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6F23EB" w:rsidP="004E19D7">
            <w:pPr>
              <w:spacing w:after="0" w:line="240" w:lineRule="auto"/>
              <w:jc w:val="center"/>
              <w:rPr>
                <w:rFonts w:ascii="Calibri" w:eastAsia="Times New Roman" w:hAnsi="Calibri" w:cs="Calibri"/>
                <w:b/>
                <w:bCs/>
                <w:color w:val="00B0F0"/>
              </w:rPr>
            </w:pPr>
            <w:r>
              <w:rPr>
                <w:rFonts w:ascii="Calibri" w:eastAsia="Times New Roman" w:hAnsi="Calibri" w:cs="Calibri"/>
                <w:b/>
                <w:bCs/>
                <w:color w:val="00B0F0"/>
              </w:rPr>
              <w:t>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6F23EB" w:rsidP="004E19D7">
            <w:pPr>
              <w:spacing w:after="0" w:line="240" w:lineRule="auto"/>
              <w:jc w:val="center"/>
              <w:rPr>
                <w:rFonts w:ascii="Calibri" w:eastAsia="Times New Roman" w:hAnsi="Calibri" w:cs="Calibri"/>
                <w:color w:val="00B0F0"/>
              </w:rPr>
            </w:pPr>
            <w:r>
              <w:rPr>
                <w:rFonts w:ascii="Calibri" w:eastAsia="Times New Roman" w:hAnsi="Calibri" w:cs="Calibri"/>
                <w:color w:val="00B0F0"/>
              </w:rPr>
              <w:t>1.64</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center"/>
            <w:hideMark/>
          </w:tcPr>
          <w:p w:rsidR="00E17C42" w:rsidRPr="00C817DF" w:rsidRDefault="006F23EB"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4545</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6F23EB"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1.64</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center"/>
            <w:hideMark/>
          </w:tcPr>
          <w:p w:rsidR="00E17C42" w:rsidRPr="00C817DF" w:rsidRDefault="006F23EB"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0</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Staff Nurse</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b/>
                <w:bCs/>
                <w:color w:val="00B0F0"/>
              </w:rPr>
            </w:pPr>
            <w:r w:rsidRPr="00C817DF">
              <w:rPr>
                <w:rFonts w:ascii="Calibri" w:eastAsia="Times New Roman" w:hAnsi="Calibri" w:cs="Calibri"/>
                <w:b/>
                <w:bCs/>
                <w:color w:val="00B0F0"/>
              </w:rPr>
              <w:t>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B0F0"/>
              </w:rPr>
            </w:pPr>
            <w:r w:rsidRPr="00C817DF">
              <w:rPr>
                <w:rFonts w:ascii="Calibri" w:eastAsia="Times New Roman" w:hAnsi="Calibri" w:cs="Calibri"/>
                <w:color w:val="00B0F0"/>
              </w:rPr>
              <w:t>1.00</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2790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1.00</w:t>
            </w:r>
          </w:p>
        </w:tc>
      </w:tr>
      <w:tr w:rsidR="00E17C42"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0</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E17C42" w:rsidRPr="00C817DF" w:rsidRDefault="00E17C42"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0.00</w:t>
            </w:r>
          </w:p>
        </w:tc>
      </w:tr>
      <w:tr w:rsidR="00A12178" w:rsidRPr="00A12178"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A12178" w:rsidRPr="00A12178" w:rsidRDefault="00A12178" w:rsidP="00A12178">
            <w:pPr>
              <w:spacing w:after="0" w:line="240" w:lineRule="auto"/>
              <w:rPr>
                <w:rFonts w:ascii="Calibri" w:eastAsia="Times New Roman" w:hAnsi="Calibri" w:cs="Calibri"/>
                <w:b/>
                <w:color w:val="000000"/>
              </w:rPr>
            </w:pPr>
            <w:r w:rsidRPr="00A12178">
              <w:rPr>
                <w:rFonts w:ascii="Calibri" w:eastAsia="Times New Roman" w:hAnsi="Calibri" w:cs="Calibri"/>
                <w:b/>
                <w:color w:val="000000"/>
              </w:rPr>
              <w:t>Opthalmic Assistant</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color w:val="000000"/>
              </w:rPr>
            </w:pP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color w:val="000000"/>
              </w:rPr>
            </w:pP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A12178" w:rsidRPr="00A12178" w:rsidRDefault="00A12178" w:rsidP="004E19D7">
            <w:pPr>
              <w:spacing w:after="0" w:line="240" w:lineRule="auto"/>
              <w:jc w:val="center"/>
              <w:rPr>
                <w:rFonts w:ascii="Calibri" w:eastAsia="Times New Roman" w:hAnsi="Calibri" w:cs="Calibri"/>
                <w:color w:val="00B0F0"/>
              </w:rPr>
            </w:pPr>
            <w:r w:rsidRPr="00A12178">
              <w:rPr>
                <w:rFonts w:ascii="Calibri" w:eastAsia="Times New Roman" w:hAnsi="Calibri" w:cs="Calibri"/>
                <w:color w:val="00B0F0"/>
              </w:rPr>
              <w:t>0.65</w:t>
            </w:r>
          </w:p>
        </w:tc>
      </w:tr>
      <w:tr w:rsidR="00A12178"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A12178" w:rsidRPr="00C817DF" w:rsidRDefault="00A12178" w:rsidP="00012754">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A12178" w:rsidRPr="00C817DF" w:rsidRDefault="00A12178" w:rsidP="00A12178">
            <w:pPr>
              <w:spacing w:after="0" w:line="240" w:lineRule="auto"/>
              <w:jc w:val="center"/>
              <w:rPr>
                <w:rFonts w:ascii="Calibri" w:eastAsia="Times New Roman" w:hAnsi="Calibri" w:cs="Calibri"/>
                <w:color w:val="000000"/>
              </w:rPr>
            </w:pPr>
            <w:r>
              <w:rPr>
                <w:rFonts w:ascii="Calibri" w:eastAsia="Times New Roman" w:hAnsi="Calibri" w:cs="Calibri"/>
                <w:color w:val="000000"/>
              </w:rPr>
              <w:t>1800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A12178" w:rsidRPr="00C817DF" w:rsidRDefault="00A12178"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0.65</w:t>
            </w:r>
          </w:p>
        </w:tc>
      </w:tr>
      <w:tr w:rsidR="00A12178"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A12178" w:rsidRPr="00C817DF" w:rsidRDefault="00A12178" w:rsidP="00012754">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Very 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color w:val="000000"/>
              </w:rPr>
            </w:pPr>
            <w:r>
              <w:rPr>
                <w:rFonts w:ascii="Calibri" w:eastAsia="Times New Roman" w:hAnsi="Calibri" w:cs="Calibri"/>
                <w:color w:val="000000"/>
              </w:rPr>
              <w:t>0</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color w:val="000000"/>
              </w:rPr>
            </w:pP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A12178" w:rsidRPr="00C817DF" w:rsidRDefault="00A12178" w:rsidP="004E19D7">
            <w:pPr>
              <w:spacing w:after="0" w:line="240" w:lineRule="auto"/>
              <w:jc w:val="center"/>
              <w:rPr>
                <w:rFonts w:ascii="Calibri" w:eastAsia="Times New Roman" w:hAnsi="Calibri" w:cs="Calibri"/>
                <w:color w:val="000000"/>
              </w:rPr>
            </w:pPr>
          </w:p>
        </w:tc>
      </w:tr>
      <w:tr w:rsidR="00A12178"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rPr>
                <w:rFonts w:ascii="Calibri" w:eastAsia="Times New Roman" w:hAnsi="Calibri" w:cs="Calibri"/>
                <w:b/>
                <w:bCs/>
                <w:color w:val="000000"/>
              </w:rPr>
            </w:pPr>
            <w:r w:rsidRPr="00C817DF">
              <w:rPr>
                <w:rFonts w:ascii="Calibri" w:eastAsia="Times New Roman" w:hAnsi="Calibri" w:cs="Calibri"/>
                <w:b/>
                <w:bCs/>
                <w:color w:val="000000"/>
              </w:rPr>
              <w:t>Pharmacist</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b/>
                <w:bCs/>
                <w:color w:val="00B0F0"/>
              </w:rPr>
            </w:pPr>
            <w:r w:rsidRPr="00C817DF">
              <w:rPr>
                <w:rFonts w:ascii="Calibri" w:eastAsia="Times New Roman" w:hAnsi="Calibri" w:cs="Calibri"/>
                <w:b/>
                <w:bCs/>
                <w:color w:val="00B0F0"/>
              </w:rPr>
              <w:t>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 </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A12178" w:rsidRPr="00C817DF" w:rsidRDefault="00A12178" w:rsidP="004E19D7">
            <w:pPr>
              <w:spacing w:after="0" w:line="240" w:lineRule="auto"/>
              <w:jc w:val="center"/>
              <w:rPr>
                <w:rFonts w:ascii="Calibri" w:eastAsia="Times New Roman" w:hAnsi="Calibri" w:cs="Calibri"/>
                <w:color w:val="00B0F0"/>
              </w:rPr>
            </w:pPr>
            <w:r w:rsidRPr="00C817DF">
              <w:rPr>
                <w:rFonts w:ascii="Calibri" w:eastAsia="Times New Roman" w:hAnsi="Calibri" w:cs="Calibri"/>
                <w:color w:val="00B0F0"/>
              </w:rPr>
              <w:t>1.00</w:t>
            </w:r>
          </w:p>
        </w:tc>
      </w:tr>
      <w:tr w:rsidR="00A12178"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t>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3</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2790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A12178" w:rsidRPr="00C817DF" w:rsidRDefault="00A12178"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1.00</w:t>
            </w:r>
          </w:p>
        </w:tc>
      </w:tr>
      <w:tr w:rsidR="00A12178" w:rsidRPr="00C817DF" w:rsidTr="004E19D7">
        <w:trPr>
          <w:gridAfter w:val="1"/>
          <w:wAfter w:w="30" w:type="dxa"/>
          <w:trHeight w:val="300"/>
        </w:trPr>
        <w:tc>
          <w:tcPr>
            <w:tcW w:w="3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right"/>
              <w:rPr>
                <w:rFonts w:ascii="Calibri" w:eastAsia="Times New Roman" w:hAnsi="Calibri" w:cs="Calibri"/>
                <w:color w:val="000000"/>
              </w:rPr>
            </w:pPr>
            <w:r w:rsidRPr="00C817DF">
              <w:rPr>
                <w:rFonts w:ascii="Calibri" w:eastAsia="Times New Roman" w:hAnsi="Calibri" w:cs="Calibri"/>
                <w:color w:val="000000"/>
              </w:rPr>
              <w:lastRenderedPageBreak/>
              <w:t>Very Difficult Area</w:t>
            </w:r>
          </w:p>
        </w:tc>
        <w:tc>
          <w:tcPr>
            <w:tcW w:w="3240" w:type="dxa"/>
            <w:gridSpan w:val="3"/>
            <w:tcBorders>
              <w:top w:val="nil"/>
              <w:left w:val="nil"/>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0</w:t>
            </w:r>
          </w:p>
        </w:tc>
        <w:tc>
          <w:tcPr>
            <w:tcW w:w="2880" w:type="dxa"/>
            <w:gridSpan w:val="2"/>
            <w:tcBorders>
              <w:top w:val="nil"/>
              <w:left w:val="nil"/>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0</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A12178" w:rsidRPr="00C817DF" w:rsidRDefault="00A12178" w:rsidP="004E19D7">
            <w:pPr>
              <w:spacing w:after="0" w:line="240" w:lineRule="auto"/>
              <w:jc w:val="center"/>
              <w:rPr>
                <w:rFonts w:ascii="Calibri" w:eastAsia="Times New Roman" w:hAnsi="Calibri" w:cs="Calibri"/>
                <w:color w:val="000000"/>
              </w:rPr>
            </w:pPr>
            <w:r w:rsidRPr="00C817DF">
              <w:rPr>
                <w:rFonts w:ascii="Calibri" w:eastAsia="Times New Roman" w:hAnsi="Calibri" w:cs="Calibri"/>
                <w:color w:val="000000"/>
              </w:rPr>
              <w:t>0.00</w:t>
            </w:r>
          </w:p>
        </w:tc>
      </w:tr>
      <w:tr w:rsidR="00A12178" w:rsidRPr="00C817DF" w:rsidTr="004E19D7">
        <w:trPr>
          <w:gridAfter w:val="1"/>
          <w:wAfter w:w="30" w:type="dxa"/>
          <w:trHeight w:val="300"/>
        </w:trPr>
        <w:tc>
          <w:tcPr>
            <w:tcW w:w="3974" w:type="dxa"/>
            <w:gridSpan w:val="2"/>
            <w:tcBorders>
              <w:top w:val="nil"/>
              <w:left w:val="nil"/>
              <w:bottom w:val="nil"/>
              <w:right w:val="nil"/>
            </w:tcBorders>
            <w:shd w:val="clear" w:color="auto" w:fill="auto"/>
            <w:noWrap/>
            <w:vAlign w:val="bottom"/>
            <w:hideMark/>
          </w:tcPr>
          <w:p w:rsidR="00A12178" w:rsidRPr="00C817DF" w:rsidRDefault="00A12178" w:rsidP="004E19D7">
            <w:pPr>
              <w:spacing w:after="0" w:line="240" w:lineRule="auto"/>
              <w:rPr>
                <w:rFonts w:ascii="Calibri" w:eastAsia="Times New Roman" w:hAnsi="Calibri" w:cs="Calibri"/>
                <w:color w:val="000000"/>
              </w:rPr>
            </w:pPr>
          </w:p>
        </w:tc>
        <w:tc>
          <w:tcPr>
            <w:tcW w:w="3240" w:type="dxa"/>
            <w:gridSpan w:val="3"/>
            <w:tcBorders>
              <w:top w:val="nil"/>
              <w:left w:val="nil"/>
              <w:bottom w:val="nil"/>
              <w:right w:val="nil"/>
            </w:tcBorders>
            <w:shd w:val="clear" w:color="auto" w:fill="auto"/>
            <w:noWrap/>
            <w:vAlign w:val="bottom"/>
            <w:hideMark/>
          </w:tcPr>
          <w:p w:rsidR="00A12178" w:rsidRPr="00C817DF" w:rsidRDefault="00A12178" w:rsidP="004E19D7">
            <w:pPr>
              <w:spacing w:after="0" w:line="240" w:lineRule="auto"/>
              <w:rPr>
                <w:rFonts w:ascii="Calibri" w:eastAsia="Times New Roman" w:hAnsi="Calibri" w:cs="Calibri"/>
                <w:color w:val="000000"/>
              </w:rPr>
            </w:pPr>
          </w:p>
        </w:tc>
        <w:tc>
          <w:tcPr>
            <w:tcW w:w="2880" w:type="dxa"/>
            <w:gridSpan w:val="2"/>
            <w:tcBorders>
              <w:top w:val="nil"/>
              <w:left w:val="single" w:sz="4" w:space="0" w:color="auto"/>
              <w:bottom w:val="single" w:sz="4" w:space="0" w:color="auto"/>
              <w:right w:val="single" w:sz="4" w:space="0" w:color="auto"/>
            </w:tcBorders>
            <w:shd w:val="clear" w:color="auto" w:fill="auto"/>
            <w:noWrap/>
            <w:vAlign w:val="bottom"/>
            <w:hideMark/>
          </w:tcPr>
          <w:p w:rsidR="00A12178" w:rsidRPr="00C817DF" w:rsidRDefault="00A12178" w:rsidP="004E19D7">
            <w:pPr>
              <w:spacing w:after="0" w:line="240" w:lineRule="auto"/>
              <w:jc w:val="center"/>
              <w:rPr>
                <w:rFonts w:ascii="Calibri" w:eastAsia="Times New Roman" w:hAnsi="Calibri" w:cs="Calibri"/>
                <w:b/>
                <w:bCs/>
                <w:color w:val="000000"/>
              </w:rPr>
            </w:pPr>
            <w:r w:rsidRPr="00C817DF">
              <w:rPr>
                <w:rFonts w:ascii="Calibri" w:eastAsia="Times New Roman" w:hAnsi="Calibri" w:cs="Calibri"/>
                <w:b/>
                <w:bCs/>
                <w:color w:val="000000"/>
              </w:rPr>
              <w:t>TOTAL</w:t>
            </w:r>
          </w:p>
        </w:tc>
        <w:tc>
          <w:tcPr>
            <w:tcW w:w="3330" w:type="dxa"/>
            <w:gridSpan w:val="2"/>
            <w:tcBorders>
              <w:top w:val="nil"/>
              <w:left w:val="nil"/>
              <w:bottom w:val="single" w:sz="4" w:space="0" w:color="auto"/>
              <w:right w:val="single" w:sz="4" w:space="0" w:color="auto"/>
            </w:tcBorders>
            <w:shd w:val="clear" w:color="auto" w:fill="auto"/>
            <w:noWrap/>
            <w:vAlign w:val="center"/>
            <w:hideMark/>
          </w:tcPr>
          <w:p w:rsidR="00A12178" w:rsidRPr="00C817DF" w:rsidRDefault="00A12178" w:rsidP="004E19D7">
            <w:pPr>
              <w:spacing w:after="0" w:line="240" w:lineRule="auto"/>
              <w:jc w:val="center"/>
              <w:rPr>
                <w:rFonts w:ascii="Calibri" w:eastAsia="Times New Roman" w:hAnsi="Calibri" w:cs="Calibri"/>
                <w:color w:val="00B0F0"/>
              </w:rPr>
            </w:pPr>
            <w:r>
              <w:rPr>
                <w:rFonts w:ascii="Calibri" w:eastAsia="Times New Roman" w:hAnsi="Calibri" w:cs="Calibri"/>
                <w:color w:val="00B0F0"/>
              </w:rPr>
              <w:t>6.54</w:t>
            </w:r>
          </w:p>
        </w:tc>
      </w:tr>
    </w:tbl>
    <w:p w:rsidR="00A40EBF" w:rsidRPr="00DC174D" w:rsidRDefault="00A40EBF" w:rsidP="00DC174D"/>
    <w:sectPr w:rsidR="00A40EBF" w:rsidRPr="00DC174D" w:rsidSect="004E19D7">
      <w:footerReference w:type="default" r:id="rId8"/>
      <w:pgSz w:w="16839" w:h="11907" w:orient="landscape" w:code="9"/>
      <w:pgMar w:top="540" w:right="1440" w:bottom="360" w:left="1440" w:header="720" w:footer="720" w:gutter="0"/>
      <w:pgNumType w:start="7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B23" w:rsidRDefault="00AC7B23" w:rsidP="00F02FDE">
      <w:pPr>
        <w:spacing w:after="0" w:line="240" w:lineRule="auto"/>
      </w:pPr>
      <w:r>
        <w:separator/>
      </w:r>
    </w:p>
  </w:endnote>
  <w:endnote w:type="continuationSeparator" w:id="1">
    <w:p w:rsidR="00AC7B23" w:rsidRDefault="00AC7B23" w:rsidP="00F02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B23" w:rsidRDefault="00AC7B23">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fldSimple w:instr=" PAGE   \* MERGEFORMAT ">
      <w:r w:rsidR="00555FEE" w:rsidRPr="00555FEE">
        <w:rPr>
          <w:rFonts w:asciiTheme="majorHAnsi" w:hAnsiTheme="majorHAnsi"/>
          <w:noProof/>
        </w:rPr>
        <w:t>74</w:t>
      </w:r>
    </w:fldSimple>
  </w:p>
  <w:p w:rsidR="00AC7B23" w:rsidRDefault="00AC7B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B23" w:rsidRDefault="00AC7B23" w:rsidP="00F02FDE">
      <w:pPr>
        <w:spacing w:after="0" w:line="240" w:lineRule="auto"/>
      </w:pPr>
      <w:r>
        <w:separator/>
      </w:r>
    </w:p>
  </w:footnote>
  <w:footnote w:type="continuationSeparator" w:id="1">
    <w:p w:rsidR="00AC7B23" w:rsidRDefault="00AC7B23" w:rsidP="00F02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651A"/>
    <w:multiLevelType w:val="hybridMultilevel"/>
    <w:tmpl w:val="5F8854AE"/>
    <w:lvl w:ilvl="0" w:tplc="0409000F">
      <w:start w:val="1"/>
      <w:numFmt w:val="decimal"/>
      <w:lvlText w:val="%1."/>
      <w:lvlJc w:val="left"/>
      <w:pPr>
        <w:ind w:left="502"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nsid w:val="038533C3"/>
    <w:multiLevelType w:val="hybridMultilevel"/>
    <w:tmpl w:val="B568E988"/>
    <w:lvl w:ilvl="0" w:tplc="041AD2C6">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474755"/>
    <w:multiLevelType w:val="hybridMultilevel"/>
    <w:tmpl w:val="03E8310A"/>
    <w:lvl w:ilvl="0" w:tplc="47D8955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11258A2"/>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394C4D"/>
    <w:multiLevelType w:val="hybridMultilevel"/>
    <w:tmpl w:val="A91E5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F761D9"/>
    <w:multiLevelType w:val="hybridMultilevel"/>
    <w:tmpl w:val="F558BB54"/>
    <w:lvl w:ilvl="0" w:tplc="FA460984">
      <w:start w:val="1"/>
      <w:numFmt w:val="decimal"/>
      <w:lvlText w:val="%1."/>
      <w:lvlJc w:val="left"/>
      <w:pPr>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bullet"/>
      <w:lvlText w:val=""/>
      <w:lvlJc w:val="left"/>
      <w:pPr>
        <w:ind w:left="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0990940"/>
    <w:multiLevelType w:val="hybridMultilevel"/>
    <w:tmpl w:val="528655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3D4015B"/>
    <w:multiLevelType w:val="hybridMultilevel"/>
    <w:tmpl w:val="66A8C93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8A975C3"/>
    <w:multiLevelType w:val="hybridMultilevel"/>
    <w:tmpl w:val="F446CCD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69832147"/>
    <w:multiLevelType w:val="hybridMultilevel"/>
    <w:tmpl w:val="CA940D7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7BEE3493"/>
    <w:multiLevelType w:val="hybridMultilevel"/>
    <w:tmpl w:val="EA148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840824"/>
    <w:multiLevelType w:val="hybridMultilevel"/>
    <w:tmpl w:val="0E60E9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FCC1B29"/>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7"/>
  </w:num>
  <w:num w:numId="5">
    <w:abstractNumId w:val="9"/>
  </w:num>
  <w:num w:numId="6">
    <w:abstractNumId w:val="5"/>
  </w:num>
  <w:num w:numId="7">
    <w:abstractNumId w:val="10"/>
  </w:num>
  <w:num w:numId="8">
    <w:abstractNumId w:val="11"/>
  </w:num>
  <w:num w:numId="9">
    <w:abstractNumId w:val="12"/>
  </w:num>
  <w:num w:numId="10">
    <w:abstractNumId w:val="8"/>
  </w:num>
  <w:num w:numId="11">
    <w:abstractNumId w:val="3"/>
  </w:num>
  <w:num w:numId="12">
    <w:abstractNumId w:val="4"/>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77B53"/>
    <w:rsid w:val="00010D60"/>
    <w:rsid w:val="00012754"/>
    <w:rsid w:val="0002232B"/>
    <w:rsid w:val="00030AAA"/>
    <w:rsid w:val="00047306"/>
    <w:rsid w:val="00096EED"/>
    <w:rsid w:val="000A08BC"/>
    <w:rsid w:val="000A3C05"/>
    <w:rsid w:val="000B1563"/>
    <w:rsid w:val="000B43B6"/>
    <w:rsid w:val="000B6309"/>
    <w:rsid w:val="000E78C4"/>
    <w:rsid w:val="00140699"/>
    <w:rsid w:val="00156A27"/>
    <w:rsid w:val="00161AEB"/>
    <w:rsid w:val="001C0F57"/>
    <w:rsid w:val="00267A00"/>
    <w:rsid w:val="002927B4"/>
    <w:rsid w:val="00295E3E"/>
    <w:rsid w:val="002B727A"/>
    <w:rsid w:val="002C1F81"/>
    <w:rsid w:val="002D3965"/>
    <w:rsid w:val="002E10B0"/>
    <w:rsid w:val="0031544C"/>
    <w:rsid w:val="0032306D"/>
    <w:rsid w:val="0033187A"/>
    <w:rsid w:val="0033354F"/>
    <w:rsid w:val="00337668"/>
    <w:rsid w:val="00340EE6"/>
    <w:rsid w:val="0036637D"/>
    <w:rsid w:val="003830AA"/>
    <w:rsid w:val="00394599"/>
    <w:rsid w:val="00397CEB"/>
    <w:rsid w:val="004B1768"/>
    <w:rsid w:val="004B5658"/>
    <w:rsid w:val="004C0A02"/>
    <w:rsid w:val="004D5560"/>
    <w:rsid w:val="004E02C7"/>
    <w:rsid w:val="004E19D7"/>
    <w:rsid w:val="004F38A4"/>
    <w:rsid w:val="00505121"/>
    <w:rsid w:val="0050688C"/>
    <w:rsid w:val="005155B7"/>
    <w:rsid w:val="00523F82"/>
    <w:rsid w:val="00536E29"/>
    <w:rsid w:val="005440DA"/>
    <w:rsid w:val="00545504"/>
    <w:rsid w:val="00547CF4"/>
    <w:rsid w:val="00551BE9"/>
    <w:rsid w:val="0055326F"/>
    <w:rsid w:val="0055558F"/>
    <w:rsid w:val="00555FEE"/>
    <w:rsid w:val="0056684E"/>
    <w:rsid w:val="0058069A"/>
    <w:rsid w:val="005E523F"/>
    <w:rsid w:val="005F1BE5"/>
    <w:rsid w:val="00607446"/>
    <w:rsid w:val="00616358"/>
    <w:rsid w:val="00631E81"/>
    <w:rsid w:val="00634EA1"/>
    <w:rsid w:val="00652C87"/>
    <w:rsid w:val="00670A83"/>
    <w:rsid w:val="006A4F93"/>
    <w:rsid w:val="006B5091"/>
    <w:rsid w:val="006F1E99"/>
    <w:rsid w:val="006F23EB"/>
    <w:rsid w:val="00701650"/>
    <w:rsid w:val="007343F4"/>
    <w:rsid w:val="00740E9D"/>
    <w:rsid w:val="00752304"/>
    <w:rsid w:val="0076386D"/>
    <w:rsid w:val="00771E52"/>
    <w:rsid w:val="007802E8"/>
    <w:rsid w:val="007916C2"/>
    <w:rsid w:val="007E3F31"/>
    <w:rsid w:val="007E6720"/>
    <w:rsid w:val="00811095"/>
    <w:rsid w:val="0085150D"/>
    <w:rsid w:val="0087471A"/>
    <w:rsid w:val="008836B1"/>
    <w:rsid w:val="008B2FE7"/>
    <w:rsid w:val="008C3285"/>
    <w:rsid w:val="008D197D"/>
    <w:rsid w:val="008D4198"/>
    <w:rsid w:val="008E6B96"/>
    <w:rsid w:val="009106EA"/>
    <w:rsid w:val="00957574"/>
    <w:rsid w:val="00973D29"/>
    <w:rsid w:val="009A3DC9"/>
    <w:rsid w:val="009A4630"/>
    <w:rsid w:val="009A7854"/>
    <w:rsid w:val="00A12178"/>
    <w:rsid w:val="00A40EBF"/>
    <w:rsid w:val="00A6156D"/>
    <w:rsid w:val="00A651C4"/>
    <w:rsid w:val="00A93CEA"/>
    <w:rsid w:val="00A963BB"/>
    <w:rsid w:val="00AA048F"/>
    <w:rsid w:val="00AC7B23"/>
    <w:rsid w:val="00B05A1D"/>
    <w:rsid w:val="00B135B3"/>
    <w:rsid w:val="00B14B5B"/>
    <w:rsid w:val="00B32A80"/>
    <w:rsid w:val="00B33B14"/>
    <w:rsid w:val="00B36C45"/>
    <w:rsid w:val="00B371E8"/>
    <w:rsid w:val="00B55098"/>
    <w:rsid w:val="00B82E03"/>
    <w:rsid w:val="00BA0ABD"/>
    <w:rsid w:val="00BF0214"/>
    <w:rsid w:val="00BF30F9"/>
    <w:rsid w:val="00C237D6"/>
    <w:rsid w:val="00C42263"/>
    <w:rsid w:val="00C7596A"/>
    <w:rsid w:val="00CF5601"/>
    <w:rsid w:val="00D42C83"/>
    <w:rsid w:val="00D47262"/>
    <w:rsid w:val="00D6466C"/>
    <w:rsid w:val="00D67BBE"/>
    <w:rsid w:val="00D7241C"/>
    <w:rsid w:val="00D926F6"/>
    <w:rsid w:val="00DB17CC"/>
    <w:rsid w:val="00DC174D"/>
    <w:rsid w:val="00DC27D5"/>
    <w:rsid w:val="00DE1D7A"/>
    <w:rsid w:val="00E17C42"/>
    <w:rsid w:val="00E22CAF"/>
    <w:rsid w:val="00E33970"/>
    <w:rsid w:val="00E518DC"/>
    <w:rsid w:val="00E63CD8"/>
    <w:rsid w:val="00E800F0"/>
    <w:rsid w:val="00E97131"/>
    <w:rsid w:val="00F024E9"/>
    <w:rsid w:val="00F02FDE"/>
    <w:rsid w:val="00F15F64"/>
    <w:rsid w:val="00F35830"/>
    <w:rsid w:val="00F36F81"/>
    <w:rsid w:val="00F5360C"/>
    <w:rsid w:val="00F77B53"/>
    <w:rsid w:val="00F87BDA"/>
    <w:rsid w:val="00FB2B80"/>
    <w:rsid w:val="00FE4E44"/>
    <w:rsid w:val="00FF1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C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155B7"/>
    <w:pPr>
      <w:ind w:left="720"/>
      <w:contextualSpacing/>
    </w:pPr>
    <w:rPr>
      <w:rFonts w:ascii="Calibri" w:eastAsia="Calibri" w:hAnsi="Calibri" w:cs="Times New Roman"/>
    </w:rPr>
  </w:style>
  <w:style w:type="paragraph" w:styleId="NoSpacing">
    <w:name w:val="No Spacing"/>
    <w:uiPriority w:val="1"/>
    <w:qFormat/>
    <w:rsid w:val="00FF1821"/>
    <w:pPr>
      <w:spacing w:after="0" w:line="240" w:lineRule="auto"/>
    </w:pPr>
    <w:rPr>
      <w:rFonts w:ascii="Calibri" w:eastAsia="Times New Roman" w:hAnsi="Calibri" w:cs="Times New Roman"/>
    </w:rPr>
  </w:style>
  <w:style w:type="table" w:styleId="TableGrid">
    <w:name w:val="Table Grid"/>
    <w:basedOn w:val="TableNormal"/>
    <w:uiPriority w:val="59"/>
    <w:rsid w:val="006B5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47306"/>
    <w:pPr>
      <w:tabs>
        <w:tab w:val="center" w:pos="4513"/>
        <w:tab w:val="right" w:pos="9026"/>
      </w:tabs>
    </w:pPr>
    <w:rPr>
      <w:rFonts w:ascii="Calibri" w:eastAsia="Calibri" w:hAnsi="Calibri" w:cs="Times New Roman"/>
    </w:rPr>
  </w:style>
  <w:style w:type="character" w:customStyle="1" w:styleId="FooterChar">
    <w:name w:val="Footer Char"/>
    <w:basedOn w:val="DefaultParagraphFont"/>
    <w:link w:val="Footer"/>
    <w:uiPriority w:val="99"/>
    <w:rsid w:val="00047306"/>
    <w:rPr>
      <w:rFonts w:ascii="Calibri" w:eastAsia="Calibri" w:hAnsi="Calibri" w:cs="Times New Roman"/>
    </w:rPr>
  </w:style>
  <w:style w:type="paragraph" w:styleId="Header">
    <w:name w:val="header"/>
    <w:basedOn w:val="Normal"/>
    <w:link w:val="HeaderChar"/>
    <w:uiPriority w:val="99"/>
    <w:semiHidden/>
    <w:unhideWhenUsed/>
    <w:rsid w:val="00F02FD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FDE"/>
  </w:style>
  <w:style w:type="character" w:customStyle="1" w:styleId="ListParagraphChar">
    <w:name w:val="List Paragraph Char"/>
    <w:basedOn w:val="DefaultParagraphFont"/>
    <w:link w:val="ListParagraph"/>
    <w:uiPriority w:val="34"/>
    <w:rsid w:val="00F35830"/>
    <w:rPr>
      <w:rFonts w:ascii="Calibri" w:eastAsia="Calibri" w:hAnsi="Calibri" w:cs="Times New Roman"/>
    </w:rPr>
  </w:style>
  <w:style w:type="paragraph" w:styleId="BalloonText">
    <w:name w:val="Balloon Text"/>
    <w:basedOn w:val="Normal"/>
    <w:link w:val="BalloonTextChar"/>
    <w:uiPriority w:val="99"/>
    <w:semiHidden/>
    <w:unhideWhenUsed/>
    <w:rsid w:val="00E17C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7C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8851064">
      <w:bodyDiv w:val="1"/>
      <w:marLeft w:val="0"/>
      <w:marRight w:val="0"/>
      <w:marTop w:val="0"/>
      <w:marBottom w:val="0"/>
      <w:divBdr>
        <w:top w:val="none" w:sz="0" w:space="0" w:color="auto"/>
        <w:left w:val="none" w:sz="0" w:space="0" w:color="auto"/>
        <w:bottom w:val="none" w:sz="0" w:space="0" w:color="auto"/>
        <w:right w:val="none" w:sz="0" w:space="0" w:color="auto"/>
      </w:divBdr>
    </w:div>
    <w:div w:id="202581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FA8DE-25DA-423F-818E-3F5BA4485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14</Pages>
  <Words>1789</Words>
  <Characters>10201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43</cp:revision>
  <cp:lastPrinted>2013-02-27T04:40:00Z</cp:lastPrinted>
  <dcterms:created xsi:type="dcterms:W3CDTF">2012-09-25T13:20:00Z</dcterms:created>
  <dcterms:modified xsi:type="dcterms:W3CDTF">2013-03-11T05:25:00Z</dcterms:modified>
</cp:coreProperties>
</file>